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D68" w:rsidRDefault="001E6D68" w:rsidP="00934393">
      <w:pPr>
        <w:jc w:val="center"/>
        <w:rPr>
          <w:rFonts w:ascii="Vafle VUT" w:hAnsi="Vafle VUT" w:cstheme="minorHAnsi"/>
          <w:lang w:val="cs-CZ"/>
        </w:rPr>
      </w:pPr>
      <w:r>
        <w:rPr>
          <w:rFonts w:ascii="Vafle VUT" w:hAnsi="Vafle VUT" w:cstheme="minorHAnsi"/>
          <w:lang w:val="cs-CZ"/>
        </w:rPr>
        <w:t>RESENÉ UZEMÍ</w:t>
      </w:r>
    </w:p>
    <w:p w:rsidR="00C353FF" w:rsidRPr="000228F7" w:rsidRDefault="001E6D68" w:rsidP="00C353FF">
      <w:pPr>
        <w:jc w:val="both"/>
        <w:rPr>
          <w:rFonts w:ascii="Vafle Light VUT" w:hAnsi="Vafle Light VUT" w:cstheme="minorHAnsi"/>
          <w:lang w:val="cs-CZ"/>
        </w:rPr>
      </w:pPr>
      <w:r w:rsidRPr="000228F7">
        <w:rPr>
          <w:rFonts w:ascii="Vafle Light VUT" w:hAnsi="Vafle Light VUT" w:cstheme="minorHAnsi"/>
          <w:lang w:val="cs-CZ"/>
        </w:rPr>
        <w:t xml:space="preserve">Studie reší vystavbu </w:t>
      </w:r>
      <w:r w:rsidR="00C353FF" w:rsidRPr="000228F7">
        <w:rPr>
          <w:rFonts w:ascii="Vafle Light VUT" w:hAnsi="Vafle Light VUT" w:cstheme="minorHAnsi"/>
          <w:lang w:val="cs-CZ"/>
        </w:rPr>
        <w:t xml:space="preserve">kníhovny pro 21. Století ve městě Frýdek-Místek s velkým potenciálem, které dnes tvoří přirozenou metropoli lašského regionu, nacházející se v podhůří Beskyd, na soutoku řek Ostravice a Morávky. V lokalitě území v historické stopě centra města Frýdek. Vymezení ulicemi Hlavní třída, 8. pěšího pluku, Pivovarská. Parcela je situovana v blizkosti </w:t>
      </w:r>
      <w:r w:rsidR="009D1C8D" w:rsidRPr="000228F7">
        <w:rPr>
          <w:rFonts w:ascii="Vafle Light VUT" w:hAnsi="Vafle Light VUT" w:cstheme="minorHAnsi"/>
          <w:lang w:val="cs-CZ"/>
        </w:rPr>
        <w:t xml:space="preserve">dominantní stávby polikliniky a </w:t>
      </w:r>
      <w:r w:rsidR="00E15D69" w:rsidRPr="000228F7">
        <w:rPr>
          <w:rFonts w:ascii="Vafle Light VUT" w:hAnsi="Vafle Light VUT" w:cstheme="minorHAnsi"/>
          <w:lang w:val="cs-CZ"/>
        </w:rPr>
        <w:t>Sadu B. Smetany. Právě fakt, že parcela je umištěna v blizkostí centru Misteckého života</w:t>
      </w:r>
      <w:r w:rsidR="00AE2128" w:rsidRPr="000228F7">
        <w:rPr>
          <w:rFonts w:ascii="Vafle Light VUT" w:hAnsi="Vafle Light VUT" w:cstheme="minorHAnsi"/>
          <w:lang w:val="cs-CZ"/>
        </w:rPr>
        <w:t>, je obklopena různorodou, nejednotnou zástavbou představuje velký potencial budoucího rozvoje.</w:t>
      </w:r>
    </w:p>
    <w:p w:rsidR="00C353FF" w:rsidRDefault="00C353FF" w:rsidP="00C353FF">
      <w:pPr>
        <w:jc w:val="center"/>
        <w:rPr>
          <w:rFonts w:ascii="Vafle VUT" w:hAnsi="Vafle VUT" w:cstheme="minorHAnsi"/>
          <w:lang w:val="cs-CZ"/>
        </w:rPr>
      </w:pPr>
      <w:r>
        <w:rPr>
          <w:rFonts w:ascii="Vafle VUT" w:hAnsi="Vafle VUT" w:cstheme="minorHAnsi"/>
          <w:lang w:val="cs-CZ"/>
        </w:rPr>
        <w:t>ANALÝZA ŘEŠENÉHO UZEMÍ</w:t>
      </w:r>
    </w:p>
    <w:p w:rsidR="00C353FF" w:rsidRPr="00C353FF" w:rsidRDefault="00C353FF" w:rsidP="00C353FF">
      <w:pPr>
        <w:jc w:val="center"/>
        <w:rPr>
          <w:rFonts w:ascii="Vafle Light VUT" w:hAnsi="Vafle Light VUT" w:cstheme="minorHAnsi"/>
          <w:lang w:val="cs-CZ"/>
        </w:rPr>
      </w:pPr>
      <w:r w:rsidRPr="00C353FF">
        <w:rPr>
          <w:rFonts w:ascii="Vafle Light VUT" w:hAnsi="Vafle Light VUT" w:cstheme="minorHAnsi"/>
          <w:lang w:val="cs-CZ"/>
        </w:rPr>
        <w:t>Historie</w:t>
      </w:r>
    </w:p>
    <w:p w:rsidR="00C353FF" w:rsidRPr="00C353FF" w:rsidRDefault="00C353FF" w:rsidP="00C353FF">
      <w:pPr>
        <w:jc w:val="both"/>
        <w:rPr>
          <w:rFonts w:ascii="Vafle Light VUT" w:hAnsi="Vafle Light VUT" w:cstheme="minorHAnsi"/>
          <w:lang w:val="cs-CZ"/>
        </w:rPr>
      </w:pPr>
      <w:r w:rsidRPr="00C353FF">
        <w:rPr>
          <w:rFonts w:ascii="Vafle Light VUT" w:hAnsi="Vafle Light VUT" w:cstheme="minorHAnsi"/>
          <w:lang w:val="cs-CZ"/>
        </w:rPr>
        <w:t>Nejstarší písemné prameny dokládají existenci obcí v Pobeskydí již kolem poloviny 13. století. Ves označená jako Friedeberg, později Místek, se objevuje v roce 1267 v závěti olomouckého biskupa Bruna ze Schauenburku. První jasné zmínky o Frýdku pocházejí z první poloviny 14. století, a to v souvislostech s tvrzí chránící pomezí Moravy a Slezska, dnešním Frýdeckým zámkem. V obou městech se dařilo výrobě látek, což se odrazilo i v 19. století při zakládání významných textilních továren.</w:t>
      </w:r>
    </w:p>
    <w:p w:rsidR="00C353FF" w:rsidRPr="00C353FF" w:rsidRDefault="00C353FF" w:rsidP="00C353FF">
      <w:pPr>
        <w:jc w:val="both"/>
        <w:rPr>
          <w:rFonts w:ascii="Vafle Light VUT" w:hAnsi="Vafle Light VUT" w:cstheme="minorHAnsi"/>
          <w:lang w:val="cs-CZ"/>
        </w:rPr>
      </w:pPr>
      <w:r w:rsidRPr="00C353FF">
        <w:rPr>
          <w:rFonts w:ascii="Vafle Light VUT" w:hAnsi="Vafle Light VUT" w:cstheme="minorHAnsi"/>
          <w:lang w:val="cs-CZ"/>
        </w:rPr>
        <w:t>Během obsazování Československa v roce 1939 byla místecká Czajánkova kasárna jediným místem ozbrojeného odporu v rozpadající se republice, na němž měl rozhodující podíl nedoručený rozkaz, aby posádka spolupracovala s německými okupanty. Posádka kasáren se však musela vzdát německé přesile.</w:t>
      </w:r>
    </w:p>
    <w:p w:rsidR="00C353FF" w:rsidRPr="00C353FF" w:rsidRDefault="00C353FF" w:rsidP="00C353FF">
      <w:pPr>
        <w:jc w:val="both"/>
        <w:rPr>
          <w:rFonts w:ascii="Vafle Light VUT" w:hAnsi="Vafle Light VUT" w:cstheme="minorHAnsi"/>
          <w:lang w:val="en-US"/>
        </w:rPr>
      </w:pPr>
      <w:proofErr w:type="gramStart"/>
      <w:r w:rsidRPr="00C353FF">
        <w:rPr>
          <w:rFonts w:ascii="Vafle Light VUT" w:hAnsi="Vafle Light VUT" w:cstheme="minorHAnsi"/>
          <w:lang w:val="en-US"/>
        </w:rPr>
        <w:t>Od</w:t>
      </w:r>
      <w:proofErr w:type="gramEnd"/>
      <w:r w:rsidRPr="00C353FF">
        <w:rPr>
          <w:rFonts w:ascii="Vafle Light VUT" w:hAnsi="Vafle Light VUT" w:cstheme="minorHAnsi"/>
          <w:lang w:val="en-US"/>
        </w:rPr>
        <w:t xml:space="preserve"> 1. </w:t>
      </w:r>
      <w:proofErr w:type="spellStart"/>
      <w:proofErr w:type="gramStart"/>
      <w:r w:rsidRPr="00C353FF">
        <w:rPr>
          <w:rFonts w:ascii="Vafle Light VUT" w:hAnsi="Vafle Light VUT" w:cstheme="minorHAnsi"/>
          <w:lang w:val="en-US"/>
        </w:rPr>
        <w:t>července</w:t>
      </w:r>
      <w:proofErr w:type="spellEnd"/>
      <w:proofErr w:type="gramEnd"/>
      <w:r w:rsidRPr="00C353FF">
        <w:rPr>
          <w:rFonts w:ascii="Vafle Light VUT" w:hAnsi="Vafle Light VUT" w:cstheme="minorHAnsi"/>
          <w:lang w:val="en-US"/>
        </w:rPr>
        <w:t xml:space="preserve"> 2006 je </w:t>
      </w:r>
      <w:proofErr w:type="spellStart"/>
      <w:r w:rsidRPr="00C353FF">
        <w:rPr>
          <w:rFonts w:ascii="Vafle Light VUT" w:hAnsi="Vafle Light VUT" w:cstheme="minorHAnsi"/>
          <w:lang w:val="en-US"/>
        </w:rPr>
        <w:t>statutárním</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městem</w:t>
      </w:r>
      <w:proofErr w:type="spellEnd"/>
      <w:r w:rsidRPr="00C353FF">
        <w:rPr>
          <w:rFonts w:ascii="Vafle Light VUT" w:hAnsi="Vafle Light VUT" w:cstheme="minorHAnsi"/>
          <w:lang w:val="en-US"/>
        </w:rPr>
        <w:t xml:space="preserve">. </w:t>
      </w:r>
      <w:proofErr w:type="spellStart"/>
      <w:proofErr w:type="gramStart"/>
      <w:r w:rsidRPr="00C353FF">
        <w:rPr>
          <w:rFonts w:ascii="Vafle Light VUT" w:hAnsi="Vafle Light VUT" w:cstheme="minorHAnsi"/>
          <w:lang w:val="en-US"/>
        </w:rPr>
        <w:t>Vzniklo</w:t>
      </w:r>
      <w:proofErr w:type="spellEnd"/>
      <w:r w:rsidRPr="00C353FF">
        <w:rPr>
          <w:rFonts w:ascii="Vafle Light VUT" w:hAnsi="Vafle Light VUT" w:cstheme="minorHAnsi"/>
          <w:lang w:val="en-US"/>
        </w:rPr>
        <w:t xml:space="preserve"> 1.</w:t>
      </w:r>
      <w:proofErr w:type="gramEnd"/>
      <w:r w:rsidRPr="00C353FF">
        <w:rPr>
          <w:rFonts w:ascii="Vafle Light VUT" w:hAnsi="Vafle Light VUT" w:cstheme="minorHAnsi"/>
          <w:lang w:val="en-US"/>
        </w:rPr>
        <w:t xml:space="preserve"> </w:t>
      </w:r>
      <w:proofErr w:type="spellStart"/>
      <w:proofErr w:type="gramStart"/>
      <w:r w:rsidRPr="00C353FF">
        <w:rPr>
          <w:rFonts w:ascii="Vafle Light VUT" w:hAnsi="Vafle Light VUT" w:cstheme="minorHAnsi"/>
          <w:lang w:val="en-US"/>
        </w:rPr>
        <w:t>ledna</w:t>
      </w:r>
      <w:proofErr w:type="spellEnd"/>
      <w:proofErr w:type="gramEnd"/>
      <w:r w:rsidRPr="00C353FF">
        <w:rPr>
          <w:rFonts w:ascii="Vafle Light VUT" w:hAnsi="Vafle Light VUT" w:cstheme="minorHAnsi"/>
          <w:lang w:val="en-US"/>
        </w:rPr>
        <w:t xml:space="preserve"> 1943 </w:t>
      </w:r>
      <w:proofErr w:type="spellStart"/>
      <w:r w:rsidRPr="00C353FF">
        <w:rPr>
          <w:rFonts w:ascii="Vafle Light VUT" w:hAnsi="Vafle Light VUT" w:cstheme="minorHAnsi"/>
          <w:lang w:val="en-US"/>
        </w:rPr>
        <w:t>spojením</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slezského</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města</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Frýdku</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německy</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Friedek</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moravského</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Místku</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německy</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Mistek</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též</w:t>
      </w:r>
      <w:proofErr w:type="spellEnd"/>
      <w:r w:rsidRPr="00C353FF">
        <w:rPr>
          <w:rFonts w:ascii="Vafle Light VUT" w:hAnsi="Vafle Light VUT" w:cstheme="minorHAnsi"/>
          <w:lang w:val="en-US"/>
        </w:rPr>
        <w:t xml:space="preserve"> Freiberg) a </w:t>
      </w:r>
      <w:proofErr w:type="spellStart"/>
      <w:r w:rsidRPr="00C353FF">
        <w:rPr>
          <w:rFonts w:ascii="Vafle Light VUT" w:hAnsi="Vafle Light VUT" w:cstheme="minorHAnsi"/>
          <w:lang w:val="en-US"/>
        </w:rPr>
        <w:t>tří</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dalších</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obcí</w:t>
      </w:r>
      <w:proofErr w:type="spellEnd"/>
      <w:r w:rsidRPr="00C353FF">
        <w:rPr>
          <w:rFonts w:ascii="Vafle Light VUT" w:hAnsi="Vafle Light VUT" w:cstheme="minorHAnsi"/>
          <w:lang w:val="en-US"/>
        </w:rPr>
        <w:t xml:space="preserve">. </w:t>
      </w:r>
      <w:proofErr w:type="spellStart"/>
      <w:proofErr w:type="gramStart"/>
      <w:r w:rsidRPr="00C353FF">
        <w:rPr>
          <w:rFonts w:ascii="Vafle Light VUT" w:hAnsi="Vafle Light VUT" w:cstheme="minorHAnsi"/>
          <w:lang w:val="en-US"/>
        </w:rPr>
        <w:t>Některé</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úseky</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řeky</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Ostravice</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zde</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tvoří</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historickou</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zemskou</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hranici</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Moravy</w:t>
      </w:r>
      <w:proofErr w:type="spellEnd"/>
      <w:r w:rsidRPr="00C353FF">
        <w:rPr>
          <w:rFonts w:ascii="Vafle Light VUT" w:hAnsi="Vafle Light VUT" w:cstheme="minorHAnsi"/>
          <w:lang w:val="en-US"/>
        </w:rPr>
        <w:t xml:space="preserve"> a </w:t>
      </w:r>
      <w:proofErr w:type="spellStart"/>
      <w:r w:rsidRPr="00C353FF">
        <w:rPr>
          <w:rFonts w:ascii="Vafle Light VUT" w:hAnsi="Vafle Light VUT" w:cstheme="minorHAnsi"/>
          <w:lang w:val="en-US"/>
        </w:rPr>
        <w:t>Slezska</w:t>
      </w:r>
      <w:proofErr w:type="spellEnd"/>
      <w:r w:rsidRPr="00C353FF">
        <w:rPr>
          <w:rFonts w:ascii="Vafle Light VUT" w:hAnsi="Vafle Light VUT" w:cstheme="minorHAnsi"/>
          <w:lang w:val="en-US"/>
        </w:rPr>
        <w:t>.</w:t>
      </w:r>
      <w:proofErr w:type="gram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Město</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dnes</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leží</w:t>
      </w:r>
      <w:proofErr w:type="spellEnd"/>
      <w:r w:rsidRPr="00C353FF">
        <w:rPr>
          <w:rFonts w:ascii="Vafle Light VUT" w:hAnsi="Vafle Light VUT" w:cstheme="minorHAnsi"/>
          <w:lang w:val="en-US"/>
        </w:rPr>
        <w:t xml:space="preserve"> </w:t>
      </w:r>
      <w:proofErr w:type="spellStart"/>
      <w:proofErr w:type="gramStart"/>
      <w:r w:rsidRPr="00C353FF">
        <w:rPr>
          <w:rFonts w:ascii="Vafle Light VUT" w:hAnsi="Vafle Light VUT" w:cstheme="minorHAnsi"/>
          <w:lang w:val="en-US"/>
        </w:rPr>
        <w:t>na</w:t>
      </w:r>
      <w:proofErr w:type="spellEnd"/>
      <w:proofErr w:type="gram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mezinárodní</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dopravní</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křižovatce</w:t>
      </w:r>
      <w:proofErr w:type="spellEnd"/>
      <w:r w:rsidRPr="00C353FF">
        <w:rPr>
          <w:rFonts w:ascii="Vafle Light VUT" w:hAnsi="Vafle Light VUT" w:cstheme="minorHAnsi"/>
          <w:lang w:val="en-US"/>
        </w:rPr>
        <w:t xml:space="preserve"> D48 x D56, </w:t>
      </w:r>
      <w:proofErr w:type="spellStart"/>
      <w:r w:rsidRPr="00C353FF">
        <w:rPr>
          <w:rFonts w:ascii="Vafle Light VUT" w:hAnsi="Vafle Light VUT" w:cstheme="minorHAnsi"/>
          <w:lang w:val="en-US"/>
        </w:rPr>
        <w:t>tvoří</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turisticky</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atraktivní</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bránu</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Beskyd</w:t>
      </w:r>
      <w:proofErr w:type="spellEnd"/>
      <w:r w:rsidRPr="00C353FF">
        <w:rPr>
          <w:rFonts w:ascii="Vafle Light VUT" w:hAnsi="Vafle Light VUT" w:cstheme="minorHAnsi"/>
          <w:lang w:val="en-US"/>
        </w:rPr>
        <w:t xml:space="preserve"> a je </w:t>
      </w:r>
      <w:proofErr w:type="spellStart"/>
      <w:r w:rsidRPr="00C353FF">
        <w:rPr>
          <w:rFonts w:ascii="Vafle Light VUT" w:hAnsi="Vafle Light VUT" w:cstheme="minorHAnsi"/>
          <w:lang w:val="en-US"/>
        </w:rPr>
        <w:t>vzdáleno</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jen</w:t>
      </w:r>
      <w:proofErr w:type="spellEnd"/>
      <w:r w:rsidRPr="00C353FF">
        <w:rPr>
          <w:rFonts w:ascii="Vafle Light VUT" w:hAnsi="Vafle Light VUT" w:cstheme="minorHAnsi"/>
          <w:lang w:val="en-US"/>
        </w:rPr>
        <w:t xml:space="preserve"> 25 km od </w:t>
      </w:r>
      <w:proofErr w:type="spellStart"/>
      <w:r w:rsidRPr="00C353FF">
        <w:rPr>
          <w:rFonts w:ascii="Vafle Light VUT" w:hAnsi="Vafle Light VUT" w:cstheme="minorHAnsi"/>
          <w:lang w:val="en-US"/>
        </w:rPr>
        <w:t>státní</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hranice</w:t>
      </w:r>
      <w:proofErr w:type="spellEnd"/>
      <w:r w:rsidRPr="00C353FF">
        <w:rPr>
          <w:rFonts w:ascii="Vafle Light VUT" w:hAnsi="Vafle Light VUT" w:cstheme="minorHAnsi"/>
          <w:lang w:val="en-US"/>
        </w:rPr>
        <w:t xml:space="preserve"> s </w:t>
      </w:r>
      <w:proofErr w:type="spellStart"/>
      <w:r w:rsidRPr="00C353FF">
        <w:rPr>
          <w:rFonts w:ascii="Vafle Light VUT" w:hAnsi="Vafle Light VUT" w:cstheme="minorHAnsi"/>
          <w:lang w:val="en-US"/>
        </w:rPr>
        <w:t>Polskem</w:t>
      </w:r>
      <w:proofErr w:type="spellEnd"/>
      <w:r w:rsidRPr="00C353FF">
        <w:rPr>
          <w:rFonts w:ascii="Vafle Light VUT" w:hAnsi="Vafle Light VUT" w:cstheme="minorHAnsi"/>
          <w:lang w:val="en-US"/>
        </w:rPr>
        <w:t xml:space="preserve"> a 35 km od </w:t>
      </w:r>
      <w:proofErr w:type="spellStart"/>
      <w:r w:rsidRPr="00C353FF">
        <w:rPr>
          <w:rFonts w:ascii="Vafle Light VUT" w:hAnsi="Vafle Light VUT" w:cstheme="minorHAnsi"/>
          <w:lang w:val="en-US"/>
        </w:rPr>
        <w:t>státní</w:t>
      </w:r>
      <w:proofErr w:type="spellEnd"/>
      <w:r w:rsidRPr="00C353FF">
        <w:rPr>
          <w:rFonts w:ascii="Vafle Light VUT" w:hAnsi="Vafle Light VUT" w:cstheme="minorHAnsi"/>
          <w:lang w:val="en-US"/>
        </w:rPr>
        <w:t xml:space="preserve"> </w:t>
      </w:r>
      <w:proofErr w:type="spellStart"/>
      <w:r w:rsidRPr="00C353FF">
        <w:rPr>
          <w:rFonts w:ascii="Vafle Light VUT" w:hAnsi="Vafle Light VUT" w:cstheme="minorHAnsi"/>
          <w:lang w:val="en-US"/>
        </w:rPr>
        <w:t>hranice</w:t>
      </w:r>
      <w:proofErr w:type="spellEnd"/>
      <w:r w:rsidRPr="00C353FF">
        <w:rPr>
          <w:rFonts w:ascii="Vafle Light VUT" w:hAnsi="Vafle Light VUT" w:cstheme="minorHAnsi"/>
          <w:lang w:val="en-US"/>
        </w:rPr>
        <w:t xml:space="preserve"> se </w:t>
      </w:r>
      <w:proofErr w:type="spellStart"/>
      <w:r w:rsidRPr="00C353FF">
        <w:rPr>
          <w:rFonts w:ascii="Vafle Light VUT" w:hAnsi="Vafle Light VUT" w:cstheme="minorHAnsi"/>
          <w:lang w:val="en-US"/>
        </w:rPr>
        <w:t>Slovenskem</w:t>
      </w:r>
      <w:proofErr w:type="spellEnd"/>
      <w:r w:rsidRPr="00C353FF">
        <w:rPr>
          <w:rFonts w:ascii="Vafle Light VUT" w:hAnsi="Vafle Light VUT" w:cstheme="minorHAnsi"/>
          <w:lang w:val="en-US"/>
        </w:rPr>
        <w:t>.</w:t>
      </w:r>
    </w:p>
    <w:p w:rsidR="00C353FF" w:rsidRPr="000228F7" w:rsidRDefault="00C353FF" w:rsidP="000228F7">
      <w:pPr>
        <w:jc w:val="center"/>
        <w:rPr>
          <w:rFonts w:ascii="Vafle Light VUT" w:hAnsi="Vafle Light VUT" w:cstheme="minorHAnsi"/>
          <w:lang w:val="cs-CZ"/>
        </w:rPr>
      </w:pPr>
      <w:r w:rsidRPr="000228F7">
        <w:rPr>
          <w:rFonts w:ascii="Vafle Light VUT" w:hAnsi="Vafle Light VUT" w:cstheme="minorHAnsi"/>
          <w:lang w:val="cs-CZ"/>
        </w:rPr>
        <w:t>Doprava</w:t>
      </w:r>
    </w:p>
    <w:p w:rsidR="00C353FF" w:rsidRPr="00934393" w:rsidRDefault="00934393" w:rsidP="00C353FF">
      <w:pPr>
        <w:jc w:val="both"/>
        <w:rPr>
          <w:rFonts w:ascii="Vafle Light VUT" w:hAnsi="Vafle Light VUT" w:cstheme="minorHAnsi"/>
          <w:lang w:val="cs-CZ"/>
        </w:rPr>
      </w:pPr>
      <w:r w:rsidRPr="00934393">
        <w:rPr>
          <w:rFonts w:ascii="Vafle Light VUT" w:hAnsi="Vafle Light VUT" w:cstheme="minorHAnsi"/>
          <w:lang w:val="cs-CZ"/>
        </w:rPr>
        <w:t>Podle doporučení a norem knihovna se musí nacházet v blízké navázanosi na městskou dopravní komunikace, 15 minut chůze do zastávky MHD, v pětiminutové pěší vzdálenosti daně parcely se nachází zastávka MHD Místek, poliklinik, která je důležitym transportním uzlem a zástavkou bro busy Kopřivnice, aut.nádr, Nový Jičín, aut.nádr a také možné napojení na tramvaje městské dopravy. V primarní dostupnosti od města výstavby se nachází Hlavní třída, důležita silnice se čtyřmi proudy, která ale za oficialní informací se změni po vystavbě obchvatu na dvouproudvou.</w:t>
      </w:r>
    </w:p>
    <w:p w:rsidR="00C353FF" w:rsidRPr="000228F7" w:rsidRDefault="00C353FF" w:rsidP="00C353FF">
      <w:pPr>
        <w:jc w:val="both"/>
        <w:rPr>
          <w:rFonts w:ascii="Vafle Light VUT" w:hAnsi="Vafle Light VUT" w:cstheme="minorHAnsi"/>
          <w:lang w:val="cs-CZ"/>
        </w:rPr>
      </w:pPr>
    </w:p>
    <w:p w:rsidR="00C353FF" w:rsidRPr="000228F7" w:rsidRDefault="00C353FF" w:rsidP="00C353FF">
      <w:pPr>
        <w:jc w:val="both"/>
        <w:rPr>
          <w:rFonts w:ascii="Vafle Light VUT" w:hAnsi="Vafle Light VUT" w:cstheme="minorHAnsi"/>
          <w:lang w:val="cs-CZ"/>
        </w:rPr>
      </w:pPr>
    </w:p>
    <w:p w:rsidR="00C353FF" w:rsidRPr="000228F7" w:rsidRDefault="00C353FF" w:rsidP="00C353FF">
      <w:pPr>
        <w:jc w:val="both"/>
        <w:rPr>
          <w:rFonts w:ascii="Vafle Light VUT" w:hAnsi="Vafle Light VUT" w:cstheme="minorHAnsi"/>
          <w:lang w:val="cs-CZ"/>
        </w:rPr>
      </w:pPr>
    </w:p>
    <w:p w:rsidR="00C353FF" w:rsidRPr="000228F7" w:rsidRDefault="00C353FF" w:rsidP="00C353FF">
      <w:pPr>
        <w:jc w:val="both"/>
        <w:rPr>
          <w:rFonts w:ascii="Vafle Light VUT" w:hAnsi="Vafle Light VUT" w:cstheme="minorHAnsi"/>
          <w:lang w:val="cs-CZ"/>
        </w:rPr>
      </w:pPr>
    </w:p>
    <w:p w:rsidR="00C353FF" w:rsidRDefault="00C353FF" w:rsidP="00C353FF">
      <w:pPr>
        <w:jc w:val="both"/>
        <w:rPr>
          <w:rFonts w:ascii="Vafle VUT" w:hAnsi="Vafle VUT" w:cstheme="minorHAnsi"/>
          <w:lang w:val="cs-CZ"/>
        </w:rPr>
      </w:pPr>
    </w:p>
    <w:p w:rsidR="00C353FF" w:rsidRDefault="00C353FF" w:rsidP="00C353FF">
      <w:pPr>
        <w:jc w:val="both"/>
        <w:rPr>
          <w:rFonts w:ascii="Vafle VUT" w:hAnsi="Vafle VUT" w:cstheme="minorHAnsi"/>
          <w:lang w:val="cs-CZ"/>
        </w:rPr>
      </w:pPr>
    </w:p>
    <w:p w:rsidR="00C353FF" w:rsidRDefault="00C353FF" w:rsidP="00C353FF">
      <w:pPr>
        <w:jc w:val="both"/>
        <w:rPr>
          <w:rFonts w:ascii="Vafle VUT" w:hAnsi="Vafle VUT" w:cstheme="minorHAnsi"/>
          <w:lang w:val="cs-CZ"/>
        </w:rPr>
      </w:pPr>
    </w:p>
    <w:p w:rsidR="00C353FF" w:rsidRDefault="00C353FF" w:rsidP="00C353FF">
      <w:pPr>
        <w:jc w:val="both"/>
        <w:rPr>
          <w:rFonts w:ascii="Vafle VUT" w:hAnsi="Vafle VUT" w:cstheme="minorHAnsi"/>
          <w:lang w:val="cs-CZ"/>
        </w:rPr>
      </w:pPr>
    </w:p>
    <w:p w:rsidR="00C353FF" w:rsidRDefault="00C353FF" w:rsidP="00C353FF">
      <w:pPr>
        <w:jc w:val="both"/>
        <w:rPr>
          <w:rFonts w:ascii="Vafle VUT" w:hAnsi="Vafle VUT" w:cstheme="minorHAnsi"/>
          <w:lang w:val="cs-CZ"/>
        </w:rPr>
      </w:pPr>
    </w:p>
    <w:p w:rsidR="00C353FF" w:rsidRDefault="00C353FF" w:rsidP="00C353FF">
      <w:pPr>
        <w:jc w:val="both"/>
        <w:rPr>
          <w:rFonts w:ascii="Vafle VUT" w:hAnsi="Vafle VUT" w:cstheme="minorHAnsi"/>
          <w:lang w:val="cs-CZ"/>
        </w:rPr>
      </w:pPr>
    </w:p>
    <w:p w:rsidR="00C353FF" w:rsidRDefault="00C353FF" w:rsidP="00C353FF">
      <w:pPr>
        <w:jc w:val="both"/>
        <w:rPr>
          <w:rFonts w:ascii="Vafle VUT" w:hAnsi="Vafle VUT" w:cstheme="minorHAnsi"/>
          <w:lang w:val="cs-CZ"/>
        </w:rPr>
      </w:pPr>
    </w:p>
    <w:p w:rsidR="00C353FF" w:rsidRDefault="00C353FF" w:rsidP="00C353FF">
      <w:pPr>
        <w:jc w:val="both"/>
        <w:rPr>
          <w:rFonts w:ascii="Vafle VUT" w:hAnsi="Vafle VUT" w:cstheme="minorHAnsi"/>
          <w:lang w:val="cs-CZ"/>
        </w:rPr>
      </w:pPr>
    </w:p>
    <w:p w:rsidR="000228F7" w:rsidRDefault="000228F7" w:rsidP="00C353FF">
      <w:pPr>
        <w:jc w:val="both"/>
        <w:rPr>
          <w:rFonts w:ascii="Vafle VUT" w:hAnsi="Vafle VUT" w:cstheme="minorHAnsi"/>
          <w:lang w:val="cs-CZ"/>
        </w:rPr>
      </w:pPr>
    </w:p>
    <w:p w:rsidR="000228F7" w:rsidRDefault="000228F7" w:rsidP="00C353FF">
      <w:pPr>
        <w:jc w:val="both"/>
        <w:rPr>
          <w:rFonts w:ascii="Vafle VUT" w:hAnsi="Vafle VUT" w:cstheme="minorHAnsi"/>
          <w:lang w:val="cs-CZ"/>
        </w:rPr>
      </w:pPr>
    </w:p>
    <w:p w:rsidR="000228F7" w:rsidRDefault="000228F7" w:rsidP="00C353FF">
      <w:pPr>
        <w:jc w:val="both"/>
        <w:rPr>
          <w:rFonts w:ascii="Vafle VUT" w:hAnsi="Vafle VUT" w:cstheme="minorHAnsi"/>
          <w:lang w:val="cs-CZ"/>
        </w:rPr>
      </w:pPr>
    </w:p>
    <w:p w:rsidR="000228F7" w:rsidRDefault="000228F7" w:rsidP="00C353FF">
      <w:pPr>
        <w:jc w:val="both"/>
        <w:rPr>
          <w:rFonts w:ascii="Vafle VUT" w:hAnsi="Vafle VUT" w:cstheme="minorHAnsi"/>
          <w:lang w:val="cs-CZ"/>
        </w:rPr>
      </w:pPr>
    </w:p>
    <w:p w:rsidR="000228F7" w:rsidRDefault="000228F7" w:rsidP="00C353FF">
      <w:pPr>
        <w:jc w:val="both"/>
        <w:rPr>
          <w:rFonts w:ascii="Vafle VUT" w:hAnsi="Vafle VUT" w:cstheme="minorHAnsi"/>
          <w:lang w:val="cs-CZ"/>
        </w:rPr>
      </w:pPr>
    </w:p>
    <w:p w:rsidR="000228F7" w:rsidRDefault="000228F7" w:rsidP="000228F7">
      <w:pPr>
        <w:jc w:val="center"/>
        <w:rPr>
          <w:rFonts w:ascii="Vafle VUT" w:hAnsi="Vafle VUT" w:cstheme="minorHAnsi"/>
          <w:lang w:val="cs-CZ"/>
        </w:rPr>
      </w:pPr>
    </w:p>
    <w:p w:rsidR="00C353FF" w:rsidRDefault="00C353FF" w:rsidP="000228F7">
      <w:pPr>
        <w:jc w:val="center"/>
        <w:rPr>
          <w:rFonts w:ascii="Vafle VUT" w:hAnsi="Vafle VUT" w:cstheme="minorHAnsi"/>
          <w:lang w:val="cs-CZ"/>
        </w:rPr>
      </w:pPr>
      <w:r>
        <w:rPr>
          <w:rFonts w:ascii="Vafle VUT" w:hAnsi="Vafle VUT" w:cstheme="minorHAnsi"/>
          <w:lang w:val="cs-CZ"/>
        </w:rPr>
        <w:t>DOPROVODNÁ SPRAVA</w:t>
      </w: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0228F7">
      <w:pPr>
        <w:rPr>
          <w:rFonts w:ascii="Vafle VUT" w:hAnsi="Vafle VUT" w:cstheme="minorHAnsi"/>
          <w:lang w:val="cs-CZ"/>
        </w:rPr>
      </w:pPr>
    </w:p>
    <w:p w:rsidR="000228F7" w:rsidRDefault="000228F7" w:rsidP="000228F7">
      <w:pPr>
        <w:rPr>
          <w:rFonts w:ascii="Vafle VUT" w:hAnsi="Vafle VUT" w:cstheme="minorHAnsi"/>
          <w:lang w:val="cs-CZ"/>
        </w:rPr>
      </w:pPr>
    </w:p>
    <w:p w:rsidR="000228F7" w:rsidRDefault="000228F7" w:rsidP="00C353FF">
      <w:pPr>
        <w:jc w:val="center"/>
        <w:rPr>
          <w:rFonts w:ascii="Vafle VUT" w:hAnsi="Vafle VUT" w:cstheme="minorHAnsi"/>
          <w:lang w:val="cs-CZ"/>
        </w:rPr>
      </w:pPr>
    </w:p>
    <w:p w:rsidR="000228F7" w:rsidRDefault="000228F7" w:rsidP="00C353FF">
      <w:pPr>
        <w:jc w:val="center"/>
        <w:rPr>
          <w:rFonts w:cstheme="minorHAnsi"/>
          <w:lang w:val="uk-UA"/>
        </w:rPr>
      </w:pPr>
    </w:p>
    <w:p w:rsidR="00934393" w:rsidRPr="00934393" w:rsidRDefault="00934393" w:rsidP="00C353FF">
      <w:pPr>
        <w:jc w:val="center"/>
        <w:rPr>
          <w:rFonts w:cstheme="minorHAnsi"/>
          <w:lang w:val="uk-UA"/>
        </w:rPr>
      </w:pPr>
    </w:p>
    <w:p w:rsidR="00C353FF" w:rsidRDefault="00C353FF" w:rsidP="00C353FF">
      <w:pPr>
        <w:jc w:val="center"/>
        <w:rPr>
          <w:rFonts w:ascii="Vafle VUT" w:hAnsi="Vafle VUT" w:cstheme="minorHAnsi"/>
          <w:lang w:val="cs-CZ"/>
        </w:rPr>
      </w:pPr>
      <w:r>
        <w:rPr>
          <w:rFonts w:ascii="Vafle VUT" w:hAnsi="Vafle VUT" w:cstheme="minorHAnsi"/>
          <w:lang w:val="cs-CZ"/>
        </w:rPr>
        <w:lastRenderedPageBreak/>
        <w:t>DOPRAVNÍ REŠENÍ</w:t>
      </w:r>
    </w:p>
    <w:p w:rsidR="00934393" w:rsidRPr="00934393" w:rsidRDefault="00934393" w:rsidP="00D65E22">
      <w:pPr>
        <w:jc w:val="both"/>
        <w:rPr>
          <w:rFonts w:ascii="Vafle Light VUT" w:hAnsi="Vafle Light VUT" w:cstheme="minorHAnsi"/>
          <w:lang w:val="uk-UA"/>
        </w:rPr>
      </w:pPr>
      <w:r w:rsidRPr="00934393">
        <w:rPr>
          <w:rFonts w:ascii="Vafle Light VUT" w:hAnsi="Vafle Light VUT" w:cstheme="minorHAnsi"/>
          <w:lang w:val="cs-CZ"/>
        </w:rPr>
        <w:t>Na uzemí, kde koncept počitá s vytvořením objektů s kulturním a vzdělávacím účelem a navázaného na něj veřejného prostranství se dneska nachazí parkoviště, které snižuje reprezentační funkce daného prostoru. Návrh předpokladá vytvoření podzemního parkovaní s dvěma podzemními patra a přimym vstupem do arhivních prostoru kníhovny, pro pohodlnost zaměstnanců. Celkovým počtem 132 parkovácích místa.</w:t>
      </w:r>
    </w:p>
    <w:p w:rsidR="0006656B" w:rsidRPr="00934393" w:rsidRDefault="0006656B" w:rsidP="00934393">
      <w:pPr>
        <w:jc w:val="center"/>
        <w:rPr>
          <w:rFonts w:ascii="Vafle VUT" w:hAnsi="Vafle VUT" w:cstheme="minorHAnsi"/>
          <w:lang w:val="cs-CZ"/>
        </w:rPr>
      </w:pPr>
      <w:r w:rsidRPr="00934393">
        <w:rPr>
          <w:rFonts w:ascii="Vafle VUT" w:hAnsi="Vafle VUT" w:cstheme="minorHAnsi"/>
          <w:lang w:val="cs-CZ"/>
        </w:rPr>
        <w:t>PROVOZNÍ ŘEŠENÍ</w:t>
      </w: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První podžemní podlaží je vyrešeno jako archív pro ukladáni knihovnych fondu, archív je přistupny, buď z podzemního parkování,anebo vstupem pro zaměstnance, který se nachází v 1NP a potom uníkovým schodištěm číslo 2 se člověk vstupuje do prostoru archívu. Celkově archív je určen pro 95 370 kníh pří celkově kapacitě 165 tisíc kníh v celém fondu kníhovny.</w:t>
      </w: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První nazemní podláži je prvním podlážim knihovny, určené pro běžné uživatele. V něm se nachází recepce, WC, periodika, šatna, vypujčení kníh, které se propojuje s archivem nakladovým výtahem pro pohodle transportování kníh. Také v prostorech 1NP se nachází kavárna a čtyři učebny, jedna z nich je počítačová. V elipsove části patro také obsahuje zázemí pro zaměstnance a herci sálu.</w:t>
      </w:r>
    </w:p>
    <w:p w:rsidR="00934393" w:rsidRPr="00934393" w:rsidRDefault="00934393" w:rsidP="00934393">
      <w:pPr>
        <w:jc w:val="both"/>
        <w:rPr>
          <w:rFonts w:ascii="Vafle Light VUT" w:hAnsi="Vafle Light VUT" w:cstheme="minorHAnsi"/>
          <w:lang w:val="cs-CZ"/>
        </w:rPr>
      </w:pP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Druhé nazemní podláži je rozděleno na část určenou pro návštěvnicí sálu a část kníhovnickou. Část kníhovny je rozdělená na dětskou kníhovnu a kníhovnu pro mladěž. Považuje se, že celá budova, jelikož ji účelem je trávit čas s kníhama bude s omezeným hlukem. Také pátro obsahuje WC pro dámy a pány, WC hendicap pány, místnosti s kníhama, tiché učebny, skupinové učebny, a místnosti s tiskarnama</w:t>
      </w:r>
    </w:p>
    <w:p w:rsidR="00934393" w:rsidRPr="00934393" w:rsidRDefault="00934393" w:rsidP="00934393">
      <w:pPr>
        <w:jc w:val="both"/>
        <w:rPr>
          <w:rFonts w:ascii="Vafle Light VUT" w:hAnsi="Vafle Light VUT" w:cstheme="minorHAnsi"/>
          <w:lang w:val="cs-CZ"/>
        </w:rPr>
      </w:pP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Třetí pátro obsahuje WC pro dámy a pány, WC hendicap dámy, místnosti s kníhama, tiché učebny, skupinové učebny, a místnosti s tiskarnama.</w:t>
      </w:r>
    </w:p>
    <w:p w:rsidR="00934393" w:rsidRPr="00934393" w:rsidRDefault="00934393" w:rsidP="00934393">
      <w:pPr>
        <w:jc w:val="both"/>
        <w:rPr>
          <w:rFonts w:ascii="Vafle Light VUT" w:hAnsi="Vafle Light VUT" w:cstheme="minorHAnsi"/>
          <w:lang w:val="cs-CZ"/>
        </w:rPr>
      </w:pPr>
    </w:p>
    <w:p w:rsid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Čtvrtý pátro obsahuje WC pro dámy a pány, WC hendicap dámy, místnosti s kníhama, tiché učebny, skupinové učebny, a místnosti s tiskarnama. Také je rampou spojen s prostorem, který je nad sálem a obsahuje mediateku a učebny, patro obsahuje 5 kanceláří pro účely zaměstnance knihovny.</w:t>
      </w:r>
    </w:p>
    <w:p w:rsidR="0006656B" w:rsidRPr="00934393" w:rsidRDefault="0006656B" w:rsidP="00934393">
      <w:pPr>
        <w:jc w:val="center"/>
        <w:rPr>
          <w:rFonts w:ascii="Vafle Light VUT" w:hAnsi="Vafle Light VUT" w:cstheme="minorHAnsi"/>
          <w:lang w:val="cs-CZ"/>
        </w:rPr>
      </w:pPr>
      <w:r w:rsidRPr="00934393">
        <w:rPr>
          <w:rFonts w:ascii="Vafle Light VUT" w:hAnsi="Vafle Light VUT" w:cstheme="minorHAnsi"/>
          <w:lang w:val="cs-CZ"/>
        </w:rPr>
        <w:t>ENERGETICKÉ REŠENÍ</w:t>
      </w:r>
    </w:p>
    <w:p w:rsidR="00934393" w:rsidRDefault="00934393" w:rsidP="00D65E22">
      <w:pPr>
        <w:jc w:val="both"/>
        <w:rPr>
          <w:rFonts w:ascii="Vafle Light VUT" w:hAnsi="Vafle Light VUT" w:cstheme="minorHAnsi"/>
          <w:lang w:val="cs-CZ"/>
        </w:rPr>
      </w:pPr>
      <w:r w:rsidRPr="00934393">
        <w:rPr>
          <w:rFonts w:ascii="Vafle Light VUT" w:hAnsi="Vafle Light VUT" w:cstheme="minorHAnsi"/>
          <w:lang w:val="cs-CZ"/>
        </w:rPr>
        <w:t>Budova podle doporučených norem je vytapěna v zimě a v letě větrana chladicími jednotkami. Pro vytápení se použiva topní jednotka s tepelným čerpadlem s zemním vyměnikem. Skleněné fasády jsou opatřene stínicím systémem proti přehrivání. Technícká místnost určena ke kontrole vytápení je přistupna z podzemního patra. K větrání slouží větrací šachty, ke kterým je přístup z 4NP anebo z výstupu na střechu a speciální vzduchotechnické místnosti.</w:t>
      </w:r>
    </w:p>
    <w:p w:rsidR="00BC6031" w:rsidRPr="00934393" w:rsidRDefault="00BC6031" w:rsidP="00934393">
      <w:pPr>
        <w:jc w:val="center"/>
        <w:rPr>
          <w:rFonts w:ascii="Vafle Light VUT" w:hAnsi="Vafle Light VUT" w:cstheme="minorHAnsi"/>
          <w:lang w:val="cs-CZ"/>
        </w:rPr>
      </w:pPr>
      <w:r w:rsidRPr="00934393">
        <w:rPr>
          <w:rFonts w:ascii="Vafle Light VUT" w:hAnsi="Vafle Light VUT" w:cstheme="minorHAnsi"/>
          <w:lang w:val="cs-CZ"/>
        </w:rPr>
        <w:t>ARCHITEKTONÍCKÉ A MATERIALOVÉ REŠENÍ</w:t>
      </w:r>
    </w:p>
    <w:p w:rsidR="00934393" w:rsidRDefault="00934393" w:rsidP="00D65E22">
      <w:pPr>
        <w:jc w:val="both"/>
        <w:rPr>
          <w:rFonts w:ascii="Vafle Light VUT" w:hAnsi="Vafle Light VUT" w:cstheme="minorHAnsi"/>
          <w:lang w:val="cs-CZ"/>
        </w:rPr>
      </w:pPr>
      <w:r w:rsidRPr="00934393">
        <w:rPr>
          <w:rFonts w:ascii="Vafle Light VUT" w:hAnsi="Vafle Light VUT" w:cstheme="minorHAnsi"/>
          <w:lang w:val="cs-CZ"/>
        </w:rPr>
        <w:t xml:space="preserve">Budova má vizualně silný tvár, vyjimečně vypadá v kontextu okolní zastávby, aproto vytváří dominantu v uzemí. K dotváření expresivního vyznámu slouží okna, které rytmický umístěné na </w:t>
      </w:r>
      <w:r w:rsidRPr="00934393">
        <w:rPr>
          <w:rFonts w:ascii="Vafle Light VUT" w:hAnsi="Vafle Light VUT" w:cstheme="minorHAnsi"/>
          <w:lang w:val="cs-CZ"/>
        </w:rPr>
        <w:lastRenderedPageBreak/>
        <w:t>všech fasadech, vstupní fasády jsou vyrešene z prosklení. Jako materiál byl zvolen pohledový beton, který svou brutalitou a masivitou kontrastuje se skleněnou části fasády.</w:t>
      </w:r>
    </w:p>
    <w:p w:rsidR="00F4449C" w:rsidRPr="00934393" w:rsidRDefault="00F4449C" w:rsidP="00934393">
      <w:pPr>
        <w:jc w:val="center"/>
        <w:rPr>
          <w:rFonts w:ascii="Vafle Light VUT" w:hAnsi="Vafle Light VUT" w:cstheme="minorHAnsi"/>
          <w:lang w:val="cs-CZ"/>
        </w:rPr>
      </w:pPr>
      <w:r w:rsidRPr="00934393">
        <w:rPr>
          <w:rFonts w:ascii="Vafle Light VUT" w:hAnsi="Vafle Light VUT" w:cstheme="minorHAnsi"/>
          <w:lang w:val="cs-CZ"/>
        </w:rPr>
        <w:t>KLIČOVÁ SLOVA</w:t>
      </w:r>
    </w:p>
    <w:p w:rsidR="00F4449C" w:rsidRPr="00934393" w:rsidRDefault="00F4449C" w:rsidP="00D65E22">
      <w:pPr>
        <w:jc w:val="both"/>
        <w:rPr>
          <w:rFonts w:ascii="Vafle Light VUT" w:hAnsi="Vafle Light VUT" w:cstheme="minorHAnsi"/>
          <w:lang w:val="cs-CZ"/>
        </w:rPr>
      </w:pPr>
      <w:r w:rsidRPr="00934393">
        <w:rPr>
          <w:rFonts w:ascii="Vafle Light VUT" w:hAnsi="Vafle Light VUT" w:cstheme="minorHAnsi"/>
          <w:lang w:val="cs-CZ"/>
        </w:rPr>
        <w:t>Kníhovna, Frýdek-Místek, sál, kulturní prostor.</w:t>
      </w:r>
    </w:p>
    <w:p w:rsidR="00F4449C" w:rsidRPr="00934393" w:rsidRDefault="00F4449C" w:rsidP="00934393">
      <w:pPr>
        <w:jc w:val="center"/>
        <w:rPr>
          <w:rFonts w:ascii="Vafle Light VUT" w:hAnsi="Vafle Light VUT" w:cstheme="minorHAnsi"/>
          <w:lang w:val="cs-CZ"/>
        </w:rPr>
      </w:pPr>
      <w:r w:rsidRPr="00934393">
        <w:rPr>
          <w:rFonts w:ascii="Vafle Light VUT" w:hAnsi="Vafle Light VUT" w:cstheme="minorHAnsi"/>
          <w:lang w:val="cs-CZ"/>
        </w:rPr>
        <w:t>ABSTRACT</w:t>
      </w:r>
    </w:p>
    <w:p w:rsidR="003F34B0" w:rsidRPr="00934393" w:rsidRDefault="003F34B0" w:rsidP="003F34B0">
      <w:pPr>
        <w:jc w:val="both"/>
        <w:rPr>
          <w:rFonts w:ascii="Vafle Light VUT" w:hAnsi="Vafle Light VUT" w:cstheme="minorHAnsi"/>
          <w:lang w:val="en-US"/>
        </w:rPr>
      </w:pPr>
      <w:r w:rsidRPr="00934393">
        <w:rPr>
          <w:rFonts w:ascii="Vafle Light VUT" w:hAnsi="Vafle Light VUT" w:cstheme="minorHAnsi"/>
          <w:lang w:val="en-US"/>
        </w:rPr>
        <w:t xml:space="preserve">The study solves the construction of a bookshop for the 21st Century in the town of </w:t>
      </w:r>
      <w:proofErr w:type="spellStart"/>
      <w:r w:rsidRPr="00934393">
        <w:rPr>
          <w:rFonts w:ascii="Vafle Light VUT" w:hAnsi="Vafle Light VUT" w:cstheme="minorHAnsi"/>
          <w:lang w:val="en-US"/>
        </w:rPr>
        <w:t>Frýdek-Místek</w:t>
      </w:r>
      <w:proofErr w:type="spellEnd"/>
      <w:r w:rsidRPr="00934393">
        <w:rPr>
          <w:rFonts w:ascii="Vafle Light VUT" w:hAnsi="Vafle Light VUT" w:cstheme="minorHAnsi"/>
          <w:lang w:val="en-US"/>
        </w:rPr>
        <w:t xml:space="preserve"> with great potential, which today forms the natural metropolis of the </w:t>
      </w:r>
      <w:proofErr w:type="spellStart"/>
      <w:r w:rsidRPr="00934393">
        <w:rPr>
          <w:rFonts w:ascii="Vafle Light VUT" w:hAnsi="Vafle Light VUT" w:cstheme="minorHAnsi"/>
          <w:lang w:val="en-US"/>
        </w:rPr>
        <w:t>Lašsko</w:t>
      </w:r>
      <w:proofErr w:type="spellEnd"/>
      <w:r w:rsidRPr="00934393">
        <w:rPr>
          <w:rFonts w:ascii="Vafle Light VUT" w:hAnsi="Vafle Light VUT" w:cstheme="minorHAnsi"/>
          <w:lang w:val="en-US"/>
        </w:rPr>
        <w:t xml:space="preserve"> region, located in the foothills of the </w:t>
      </w:r>
      <w:proofErr w:type="spellStart"/>
      <w:r w:rsidRPr="00934393">
        <w:rPr>
          <w:rFonts w:ascii="Vafle Light VUT" w:hAnsi="Vafle Light VUT" w:cstheme="minorHAnsi"/>
          <w:lang w:val="en-US"/>
        </w:rPr>
        <w:t>Beskydy</w:t>
      </w:r>
      <w:proofErr w:type="spellEnd"/>
      <w:r w:rsidRPr="00934393">
        <w:rPr>
          <w:rFonts w:ascii="Vafle Light VUT" w:hAnsi="Vafle Light VUT" w:cstheme="minorHAnsi"/>
          <w:lang w:val="en-US"/>
        </w:rPr>
        <w:t xml:space="preserve"> Mountains, at the confluence of the </w:t>
      </w:r>
      <w:proofErr w:type="spellStart"/>
      <w:r w:rsidRPr="00934393">
        <w:rPr>
          <w:rFonts w:ascii="Vafle Light VUT" w:hAnsi="Vafle Light VUT" w:cstheme="minorHAnsi"/>
          <w:lang w:val="en-US"/>
        </w:rPr>
        <w:t>Ostravice</w:t>
      </w:r>
      <w:proofErr w:type="spellEnd"/>
      <w:r w:rsidRPr="00934393">
        <w:rPr>
          <w:rFonts w:ascii="Vafle Light VUT" w:hAnsi="Vafle Light VUT" w:cstheme="minorHAnsi"/>
          <w:lang w:val="en-US"/>
        </w:rPr>
        <w:t xml:space="preserve"> and </w:t>
      </w:r>
      <w:proofErr w:type="spellStart"/>
      <w:r w:rsidRPr="00934393">
        <w:rPr>
          <w:rFonts w:ascii="Vafle Light VUT" w:hAnsi="Vafle Light VUT" w:cstheme="minorHAnsi"/>
          <w:lang w:val="en-US"/>
        </w:rPr>
        <w:t>Morávka</w:t>
      </w:r>
      <w:proofErr w:type="spellEnd"/>
      <w:r w:rsidRPr="00934393">
        <w:rPr>
          <w:rFonts w:ascii="Vafle Light VUT" w:hAnsi="Vafle Light VUT" w:cstheme="minorHAnsi"/>
          <w:lang w:val="en-US"/>
        </w:rPr>
        <w:t xml:space="preserve"> rivers. </w:t>
      </w:r>
      <w:proofErr w:type="gramStart"/>
      <w:r w:rsidRPr="00934393">
        <w:rPr>
          <w:rFonts w:ascii="Vafle Light VUT" w:hAnsi="Vafle Light VUT" w:cstheme="minorHAnsi"/>
          <w:lang w:val="en-US"/>
        </w:rPr>
        <w:t>In the locality in the historical footprint of the city center.</w:t>
      </w:r>
      <w:proofErr w:type="gramEnd"/>
      <w:r w:rsidRPr="00934393">
        <w:rPr>
          <w:rFonts w:ascii="Vafle Light VUT" w:hAnsi="Vafle Light VUT" w:cstheme="minorHAnsi"/>
          <w:lang w:val="en-US"/>
        </w:rPr>
        <w:t xml:space="preserve"> </w:t>
      </w:r>
      <w:proofErr w:type="gramStart"/>
      <w:r w:rsidRPr="00934393">
        <w:rPr>
          <w:rFonts w:ascii="Vafle Light VUT" w:hAnsi="Vafle Light VUT" w:cstheme="minorHAnsi"/>
          <w:lang w:val="en-US"/>
        </w:rPr>
        <w:t xml:space="preserve">Defining the streets </w:t>
      </w:r>
      <w:proofErr w:type="spellStart"/>
      <w:r w:rsidRPr="00934393">
        <w:rPr>
          <w:rFonts w:ascii="Vafle Light VUT" w:hAnsi="Vafle Light VUT" w:cstheme="minorHAnsi"/>
          <w:lang w:val="en-US"/>
        </w:rPr>
        <w:t>Hlavní</w:t>
      </w:r>
      <w:proofErr w:type="spellEnd"/>
      <w:r w:rsidRPr="00934393">
        <w:rPr>
          <w:rFonts w:ascii="Vafle Light VUT" w:hAnsi="Vafle Light VUT" w:cstheme="minorHAnsi"/>
          <w:lang w:val="en-US"/>
        </w:rPr>
        <w:t xml:space="preserve"> </w:t>
      </w:r>
      <w:proofErr w:type="spellStart"/>
      <w:r w:rsidRPr="00934393">
        <w:rPr>
          <w:rFonts w:ascii="Vafle Light VUT" w:hAnsi="Vafle Light VUT" w:cstheme="minorHAnsi"/>
          <w:lang w:val="en-US"/>
        </w:rPr>
        <w:t>třída</w:t>
      </w:r>
      <w:proofErr w:type="spellEnd"/>
      <w:r w:rsidRPr="00934393">
        <w:rPr>
          <w:rFonts w:ascii="Vafle Light VUT" w:hAnsi="Vafle Light VUT" w:cstheme="minorHAnsi"/>
          <w:lang w:val="en-US"/>
        </w:rPr>
        <w:t xml:space="preserve">, 8th Infantry Regiment, </w:t>
      </w:r>
      <w:proofErr w:type="spellStart"/>
      <w:r w:rsidRPr="00934393">
        <w:rPr>
          <w:rFonts w:ascii="Vafle Light VUT" w:hAnsi="Vafle Light VUT" w:cstheme="minorHAnsi"/>
          <w:lang w:val="en-US"/>
        </w:rPr>
        <w:t>Pivovarská</w:t>
      </w:r>
      <w:proofErr w:type="spellEnd"/>
      <w:r w:rsidRPr="00934393">
        <w:rPr>
          <w:rFonts w:ascii="Vafle Light VUT" w:hAnsi="Vafle Light VUT" w:cstheme="minorHAnsi"/>
          <w:lang w:val="en-US"/>
        </w:rPr>
        <w:t>.</w:t>
      </w:r>
      <w:proofErr w:type="gramEnd"/>
      <w:r w:rsidRPr="00934393">
        <w:rPr>
          <w:rFonts w:ascii="Vafle Light VUT" w:hAnsi="Vafle Light VUT" w:cstheme="minorHAnsi"/>
          <w:lang w:val="en-US"/>
        </w:rPr>
        <w:t xml:space="preserve"> The plot is situated close to the dominant health clinic and Sad B. Smetana. It is precisely the fact that the plot is dilapidated near the center of </w:t>
      </w:r>
      <w:proofErr w:type="spellStart"/>
      <w:r w:rsidRPr="00934393">
        <w:rPr>
          <w:rFonts w:ascii="Vafle Light VUT" w:hAnsi="Vafle Light VUT" w:cstheme="minorHAnsi"/>
          <w:lang w:val="en-US"/>
        </w:rPr>
        <w:t>Mistecký</w:t>
      </w:r>
      <w:proofErr w:type="spellEnd"/>
      <w:r w:rsidRPr="00934393">
        <w:rPr>
          <w:rFonts w:ascii="Vafle Light VUT" w:hAnsi="Vafle Light VUT" w:cstheme="minorHAnsi"/>
          <w:lang w:val="en-US"/>
        </w:rPr>
        <w:t xml:space="preserve"> life, it is surrounded by a diverse, non-uniform development which represents a great potential for future development.</w:t>
      </w:r>
    </w:p>
    <w:p w:rsidR="00F4449C" w:rsidRPr="00934393" w:rsidRDefault="00F4449C" w:rsidP="00D65E22">
      <w:pPr>
        <w:jc w:val="both"/>
        <w:rPr>
          <w:rFonts w:ascii="Vafle Light VUT" w:hAnsi="Vafle Light VUT" w:cstheme="minorHAnsi"/>
          <w:lang w:val="cs-CZ"/>
        </w:rPr>
      </w:pPr>
      <w:r w:rsidRPr="00934393">
        <w:rPr>
          <w:rFonts w:ascii="Vafle Light VUT" w:hAnsi="Vafle Light VUT" w:cstheme="minorHAnsi"/>
          <w:lang w:val="cs-CZ"/>
        </w:rPr>
        <w:t>KEY WORDS</w:t>
      </w:r>
    </w:p>
    <w:p w:rsidR="0006656B" w:rsidRPr="00934393" w:rsidRDefault="003F34B0" w:rsidP="00D65E22">
      <w:pPr>
        <w:jc w:val="both"/>
        <w:rPr>
          <w:rFonts w:ascii="Vafle Light VUT" w:hAnsi="Vafle Light VUT" w:cstheme="minorHAnsi"/>
          <w:lang w:val="cs-CZ"/>
        </w:rPr>
      </w:pPr>
      <w:r w:rsidRPr="00934393">
        <w:rPr>
          <w:rFonts w:ascii="Vafle Light VUT" w:hAnsi="Vafle Light VUT" w:cstheme="minorHAnsi"/>
          <w:lang w:val="cs-CZ"/>
        </w:rPr>
        <w:t>Kníhovna, Frýdek-Místek, hall, cultural space.</w:t>
      </w:r>
      <w:bookmarkStart w:id="0" w:name="_GoBack"/>
      <w:bookmarkEnd w:id="0"/>
    </w:p>
    <w:p w:rsidR="00950849" w:rsidRPr="00934393" w:rsidRDefault="003F34B0" w:rsidP="00934393">
      <w:pPr>
        <w:jc w:val="center"/>
        <w:rPr>
          <w:rFonts w:ascii="Vafle Light VUT" w:hAnsi="Vafle Light VUT" w:cstheme="minorHAnsi"/>
          <w:lang w:val="cs-CZ"/>
        </w:rPr>
      </w:pPr>
      <w:r w:rsidRPr="00934393">
        <w:rPr>
          <w:rFonts w:ascii="Vafle Light VUT" w:hAnsi="Vafle Light VUT" w:cstheme="minorHAnsi"/>
          <w:lang w:val="cs-CZ"/>
        </w:rPr>
        <w:t>KONCEPT</w:t>
      </w:r>
    </w:p>
    <w:p w:rsidR="003F34B0" w:rsidRPr="00934393" w:rsidRDefault="003F34B0" w:rsidP="003F34B0">
      <w:pPr>
        <w:jc w:val="both"/>
        <w:rPr>
          <w:rFonts w:ascii="Vafle Light VUT" w:hAnsi="Vafle Light VUT" w:cstheme="minorHAnsi"/>
          <w:lang w:val="cs-CZ"/>
        </w:rPr>
      </w:pPr>
      <w:r w:rsidRPr="00934393">
        <w:rPr>
          <w:rFonts w:ascii="Vafle Light VUT" w:hAnsi="Vafle Light VUT" w:cstheme="minorHAnsi"/>
          <w:lang w:val="cs-CZ"/>
        </w:rPr>
        <w:t>.</w:t>
      </w:r>
      <w:r w:rsidRPr="00934393">
        <w:rPr>
          <w:rFonts w:ascii="Vafle Light VUT" w:hAnsi="Vafle Light VUT" w:cstheme="minorHAnsi"/>
          <w:lang w:val="cs-CZ"/>
        </w:rPr>
        <w:tab/>
        <w:t xml:space="preserve">knihovna je “celoměstský obývak”, knihovna je v součásní době absolutně vyjimečným prostorem, kde člověk může stravit čas uplně zdarma  a naopak bude ten čas pro něho přinosny. </w:t>
      </w:r>
    </w:p>
    <w:p w:rsidR="003F34B0" w:rsidRPr="00934393" w:rsidRDefault="003F34B0" w:rsidP="003F34B0">
      <w:pPr>
        <w:jc w:val="both"/>
        <w:rPr>
          <w:rFonts w:ascii="Vafle Light VUT" w:hAnsi="Vafle Light VUT" w:cstheme="minorHAnsi"/>
          <w:lang w:val="cs-CZ"/>
        </w:rPr>
      </w:pPr>
    </w:p>
    <w:p w:rsidR="003F34B0" w:rsidRPr="00934393" w:rsidRDefault="003F34B0" w:rsidP="003F34B0">
      <w:pPr>
        <w:jc w:val="both"/>
        <w:rPr>
          <w:rFonts w:ascii="Vafle Light VUT" w:hAnsi="Vafle Light VUT" w:cstheme="minorHAnsi"/>
          <w:lang w:val="cs-CZ"/>
        </w:rPr>
      </w:pPr>
      <w:r w:rsidRPr="00934393">
        <w:rPr>
          <w:rFonts w:ascii="Vafle Light VUT" w:hAnsi="Vafle Light VUT" w:cstheme="minorHAnsi"/>
          <w:lang w:val="cs-CZ"/>
        </w:rPr>
        <w:t>.</w:t>
      </w:r>
      <w:r w:rsidRPr="00934393">
        <w:rPr>
          <w:rFonts w:ascii="Vafle Light VUT" w:hAnsi="Vafle Light VUT" w:cstheme="minorHAnsi"/>
          <w:lang w:val="cs-CZ"/>
        </w:rPr>
        <w:tab/>
        <w:t>město je konflikt, ale i harmonie, je “sociální diferenciací bez exkluze”, základní charakteristikou městských veřejných prostoru je jejich sociální heterogenita, nárok na veřejný prostor je pro všechny stejný, aniž by sami žadatelé museli být stejní.</w:t>
      </w:r>
    </w:p>
    <w:p w:rsidR="003F34B0" w:rsidRPr="00934393" w:rsidRDefault="003F34B0" w:rsidP="003F34B0">
      <w:pPr>
        <w:jc w:val="both"/>
        <w:rPr>
          <w:rFonts w:ascii="Vafle Light VUT" w:hAnsi="Vafle Light VUT" w:cstheme="minorHAnsi"/>
          <w:lang w:val="cs-CZ"/>
        </w:rPr>
      </w:pPr>
    </w:p>
    <w:p w:rsidR="003F34B0" w:rsidRPr="00934393" w:rsidRDefault="003F34B0" w:rsidP="003F34B0">
      <w:pPr>
        <w:jc w:val="both"/>
        <w:rPr>
          <w:rFonts w:ascii="Vafle Light VUT" w:hAnsi="Vafle Light VUT" w:cstheme="minorHAnsi"/>
          <w:lang w:val="cs-CZ"/>
        </w:rPr>
      </w:pPr>
      <w:r w:rsidRPr="00934393">
        <w:rPr>
          <w:rFonts w:ascii="Vafle Light VUT" w:hAnsi="Vafle Light VUT" w:cstheme="minorHAnsi"/>
          <w:lang w:val="cs-CZ"/>
        </w:rPr>
        <w:t>.</w:t>
      </w:r>
      <w:r w:rsidRPr="00934393">
        <w:rPr>
          <w:rFonts w:ascii="Vafle Light VUT" w:hAnsi="Vafle Light VUT" w:cstheme="minorHAnsi"/>
          <w:lang w:val="cs-CZ"/>
        </w:rPr>
        <w:tab/>
        <w:t>kníhovna je veřejná “obsahuje konfrontace s rozdilnosti”, empirické studie ukazují, že  pravě  taková  městská  prostranství, která vykazují nejvyšší rozmanitost forem jednání a využivání prostoru, jsou nejatraktivnější pro uživatele, a tedy “nejveřejnější”</w:t>
      </w:r>
    </w:p>
    <w:p w:rsidR="003F34B0" w:rsidRPr="00934393" w:rsidRDefault="003F34B0" w:rsidP="003F34B0">
      <w:pPr>
        <w:jc w:val="both"/>
        <w:rPr>
          <w:rFonts w:ascii="Vafle Light VUT" w:hAnsi="Vafle Light VUT" w:cstheme="minorHAnsi"/>
          <w:lang w:val="cs-CZ"/>
        </w:rPr>
      </w:pPr>
    </w:p>
    <w:p w:rsidR="003F34B0" w:rsidRPr="00934393" w:rsidRDefault="003F34B0" w:rsidP="003F34B0">
      <w:pPr>
        <w:jc w:val="both"/>
        <w:rPr>
          <w:rFonts w:ascii="Vafle Light VUT" w:hAnsi="Vafle Light VUT" w:cstheme="minorHAnsi"/>
          <w:lang w:val="cs-CZ"/>
        </w:rPr>
      </w:pPr>
      <w:r w:rsidRPr="00934393">
        <w:rPr>
          <w:rFonts w:ascii="Vafle Light VUT" w:hAnsi="Vafle Light VUT" w:cstheme="minorHAnsi"/>
          <w:lang w:val="cs-CZ"/>
        </w:rPr>
        <w:t>.</w:t>
      </w:r>
      <w:r w:rsidRPr="00934393">
        <w:rPr>
          <w:rFonts w:ascii="Vafle Light VUT" w:hAnsi="Vafle Light VUT" w:cstheme="minorHAnsi"/>
          <w:lang w:val="cs-CZ"/>
        </w:rPr>
        <w:tab/>
        <w:t>z toho důvodu je pro mě městska knihovna “magnetickým atraktivním obývakem” bez výjimek, prostor který člověka bezvyjimščně uvitavá.</w:t>
      </w:r>
    </w:p>
    <w:p w:rsidR="003F34B0" w:rsidRPr="00934393" w:rsidRDefault="003F34B0" w:rsidP="003F34B0">
      <w:pPr>
        <w:jc w:val="both"/>
        <w:rPr>
          <w:rFonts w:ascii="Vafle Light VUT" w:hAnsi="Vafle Light VUT" w:cstheme="minorHAnsi"/>
          <w:lang w:val="cs-CZ"/>
        </w:rPr>
      </w:pPr>
    </w:p>
    <w:p w:rsidR="003F34B0" w:rsidRPr="00934393" w:rsidRDefault="003F34B0" w:rsidP="003F34B0">
      <w:pPr>
        <w:jc w:val="both"/>
        <w:rPr>
          <w:rFonts w:ascii="Vafle Light VUT" w:hAnsi="Vafle Light VUT" w:cstheme="minorHAnsi"/>
          <w:lang w:val="cs-CZ"/>
        </w:rPr>
      </w:pPr>
      <w:r w:rsidRPr="00934393">
        <w:rPr>
          <w:rFonts w:ascii="Vafle Light VUT" w:hAnsi="Vafle Light VUT" w:cstheme="minorHAnsi"/>
          <w:lang w:val="cs-CZ"/>
        </w:rPr>
        <w:t>.</w:t>
      </w:r>
      <w:r w:rsidRPr="00934393">
        <w:rPr>
          <w:rFonts w:ascii="Vafle Light VUT" w:hAnsi="Vafle Light VUT" w:cstheme="minorHAnsi"/>
          <w:lang w:val="cs-CZ"/>
        </w:rPr>
        <w:tab/>
        <w:t xml:space="preserve">Svym měřítkem je prostor velký, a není v něm všechno jednoznsčně určene, jedna se o vicero možných csenařu, které by se v něm měli možnost odehravat.. “Prostor knihovny nechcé zablokovat fluidní využití”, a jednoznačně říct – tady se sedí, tady se spivá, tady se čte. Otázka naplnění prostoru je o naplnění ho procesy, v případě učelu kníhovny některé s těch procesu již určene jsou, ale další už tam příjdou tak zvanym Butterfly effects. </w:t>
      </w:r>
    </w:p>
    <w:p w:rsidR="003F34B0" w:rsidRPr="00934393" w:rsidRDefault="003F34B0" w:rsidP="003F34B0">
      <w:pPr>
        <w:jc w:val="both"/>
        <w:rPr>
          <w:rFonts w:ascii="Vafle Light VUT" w:hAnsi="Vafle Light VUT" w:cstheme="minorHAnsi"/>
          <w:lang w:val="cs-CZ"/>
        </w:rPr>
      </w:pPr>
    </w:p>
    <w:p w:rsidR="003F34B0" w:rsidRPr="00934393" w:rsidRDefault="003F34B0" w:rsidP="003F34B0">
      <w:pPr>
        <w:jc w:val="both"/>
        <w:rPr>
          <w:rFonts w:ascii="Vafle Light VUT" w:hAnsi="Vafle Light VUT" w:cstheme="minorHAnsi"/>
          <w:lang w:val="cs-CZ"/>
        </w:rPr>
      </w:pPr>
      <w:r w:rsidRPr="00934393">
        <w:rPr>
          <w:rFonts w:ascii="Vafle Light VUT" w:hAnsi="Vafle Light VUT" w:cstheme="minorHAnsi"/>
          <w:lang w:val="cs-CZ"/>
        </w:rPr>
        <w:lastRenderedPageBreak/>
        <w:t>.</w:t>
      </w:r>
      <w:r w:rsidRPr="00934393">
        <w:rPr>
          <w:rFonts w:ascii="Vafle Light VUT" w:hAnsi="Vafle Light VUT" w:cstheme="minorHAnsi"/>
          <w:lang w:val="cs-CZ"/>
        </w:rPr>
        <w:tab/>
        <w:t>Tvár kníhovný vyšel s myšlenký o přivadění/přilakání čvověka do veřejného prostoru, ale najednou nebylo cilem ho v něm uzavřit, spiše pro něj by měl znamenát jeden krok na ceste.</w:t>
      </w:r>
    </w:p>
    <w:p w:rsidR="00950849" w:rsidRPr="00934393" w:rsidRDefault="00934393" w:rsidP="00934393">
      <w:pPr>
        <w:jc w:val="center"/>
        <w:rPr>
          <w:rFonts w:ascii="Vafle Light VUT" w:hAnsi="Vafle Light VUT" w:cstheme="minorHAnsi"/>
          <w:lang w:val="cs-CZ"/>
        </w:rPr>
      </w:pPr>
      <w:r>
        <w:rPr>
          <w:rFonts w:ascii="Vafle Light VUT" w:hAnsi="Vafle Light VUT" w:cstheme="minorHAnsi"/>
          <w:lang w:val="cs-CZ"/>
        </w:rPr>
        <w:t>URBANISTICKÉ REŠENÍ</w:t>
      </w:r>
    </w:p>
    <w:p w:rsidR="000E7470" w:rsidRPr="00934393" w:rsidRDefault="000E7470" w:rsidP="00D65E22">
      <w:pPr>
        <w:jc w:val="both"/>
        <w:rPr>
          <w:rFonts w:ascii="Vafle Light VUT" w:hAnsi="Vafle Light VUT" w:cstheme="minorHAnsi"/>
          <w:lang w:val="cs-CZ"/>
        </w:rPr>
      </w:pPr>
      <w:r w:rsidRPr="00934393">
        <w:rPr>
          <w:rFonts w:ascii="Vafle Light VUT" w:hAnsi="Vafle Light VUT" w:cstheme="minorHAnsi"/>
          <w:lang w:val="cs-CZ"/>
        </w:rPr>
        <w:t>Stavba respektuje lidský pohyb a extruduje svůj tvát přirodním pohybem člověka, hmotově se nesnaži dominovat nad další velkou vystavbou nemocnice. Obklopená parkem a další návrženou zaleni.</w:t>
      </w:r>
    </w:p>
    <w:p w:rsidR="00950849" w:rsidRPr="00934393" w:rsidRDefault="00934393" w:rsidP="00934393">
      <w:pPr>
        <w:jc w:val="center"/>
        <w:rPr>
          <w:rFonts w:ascii="Vafle Light VUT" w:hAnsi="Vafle Light VUT" w:cstheme="minorHAnsi"/>
          <w:lang w:val="cs-CZ"/>
        </w:rPr>
      </w:pPr>
      <w:r>
        <w:rPr>
          <w:rFonts w:ascii="Vafle Light VUT" w:hAnsi="Vafle Light VUT" w:cstheme="minorHAnsi"/>
          <w:lang w:val="cs-CZ"/>
        </w:rPr>
        <w:t>STAVEBNĚ-TECHNÍCKÉ REŠENÍ</w:t>
      </w:r>
    </w:p>
    <w:p w:rsidR="00950849" w:rsidRPr="00934393" w:rsidRDefault="00950849" w:rsidP="00D65E22">
      <w:pPr>
        <w:jc w:val="both"/>
        <w:rPr>
          <w:rFonts w:ascii="Vafle Light VUT" w:hAnsi="Vafle Light VUT" w:cstheme="minorHAnsi"/>
          <w:lang w:val="cs-CZ"/>
        </w:rPr>
      </w:pPr>
      <w:r w:rsidRPr="00934393">
        <w:rPr>
          <w:rFonts w:ascii="Vafle Light VUT" w:hAnsi="Vafle Light VUT" w:cstheme="minorHAnsi"/>
          <w:lang w:val="cs-CZ"/>
        </w:rPr>
        <w:t xml:space="preserve">Stavba je koncipovaná jako nosna železobetonova obvodova k-ce tlouštky 300 mm, složity tvár stěn je vyrešen vystavbou pomoci bednění a nosnych sloupu 300 na 300 mm umištěnych dle potřeby ze statických důvodu. Dalšími nosnymi prky jsou tri nosná jadra, které jsou obklopene stěny 300 mm. Střecha je vyrešená jako plocha, nemá žádne další využiti. </w:t>
      </w:r>
    </w:p>
    <w:p w:rsidR="00950849" w:rsidRPr="00934393" w:rsidRDefault="00950849" w:rsidP="00D65E22">
      <w:pPr>
        <w:jc w:val="both"/>
        <w:rPr>
          <w:rFonts w:ascii="Vafle Light VUT" w:hAnsi="Vafle Light VUT" w:cstheme="minorHAnsi"/>
          <w:lang w:val="cs-CZ"/>
        </w:rPr>
      </w:pPr>
      <w:r w:rsidRPr="00934393">
        <w:rPr>
          <w:rFonts w:ascii="Vafle Light VUT" w:hAnsi="Vafle Light VUT" w:cstheme="minorHAnsi"/>
          <w:lang w:val="cs-CZ"/>
        </w:rPr>
        <w:t xml:space="preserve">TABULKA BILANCE </w:t>
      </w: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 xml:space="preserve">Plocha pozemků </w:t>
      </w:r>
      <w:r>
        <w:rPr>
          <w:rFonts w:ascii="Vafle Light VUT" w:hAnsi="Vafle Light VUT" w:cstheme="minorHAnsi"/>
          <w:lang w:val="cs-CZ"/>
        </w:rPr>
        <w:t>-</w:t>
      </w:r>
      <w:r w:rsidRPr="00934393">
        <w:rPr>
          <w:rFonts w:ascii="Vafle Light VUT" w:hAnsi="Vafle Light VUT" w:cstheme="minorHAnsi"/>
          <w:lang w:val="cs-CZ"/>
        </w:rPr>
        <w:t xml:space="preserve"> 7913 m2</w:t>
      </w: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 xml:space="preserve">Obestavený prostor </w:t>
      </w:r>
      <w:r>
        <w:rPr>
          <w:rFonts w:ascii="Vafle Light VUT" w:hAnsi="Vafle Light VUT" w:cstheme="minorHAnsi"/>
          <w:lang w:val="cs-CZ"/>
        </w:rPr>
        <w:t>-</w:t>
      </w:r>
      <w:r w:rsidRPr="00934393">
        <w:rPr>
          <w:rFonts w:ascii="Vafle Light VUT" w:hAnsi="Vafle Light VUT" w:cstheme="minorHAnsi"/>
          <w:lang w:val="cs-CZ"/>
        </w:rPr>
        <w:t xml:space="preserve"> 9054 m2</w:t>
      </w:r>
    </w:p>
    <w:p w:rsidR="00934393" w:rsidRPr="00934393" w:rsidRDefault="00934393" w:rsidP="00934393">
      <w:pPr>
        <w:jc w:val="both"/>
        <w:rPr>
          <w:rFonts w:ascii="Vafle Light VUT" w:hAnsi="Vafle Light VUT" w:cstheme="minorHAnsi"/>
          <w:lang w:val="cs-CZ"/>
        </w:rPr>
      </w:pP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 xml:space="preserve">Užitková plocha </w:t>
      </w:r>
      <w:r>
        <w:rPr>
          <w:rFonts w:ascii="Vafle Light VUT" w:hAnsi="Vafle Light VUT" w:cstheme="minorHAnsi"/>
          <w:lang w:val="cs-CZ"/>
        </w:rPr>
        <w:t>-</w:t>
      </w:r>
      <w:r w:rsidRPr="00934393">
        <w:rPr>
          <w:rFonts w:ascii="Vafle Light VUT" w:hAnsi="Vafle Light VUT" w:cstheme="minorHAnsi"/>
          <w:lang w:val="cs-CZ"/>
        </w:rPr>
        <w:t xml:space="preserve"> 4860 m2</w:t>
      </w:r>
    </w:p>
    <w:p w:rsidR="00934393" w:rsidRPr="00934393" w:rsidRDefault="00934393" w:rsidP="00934393">
      <w:pPr>
        <w:jc w:val="both"/>
        <w:rPr>
          <w:rFonts w:ascii="Vafle Light VUT" w:hAnsi="Vafle Light VUT" w:cstheme="minorHAnsi"/>
          <w:lang w:val="cs-CZ"/>
        </w:rPr>
      </w:pP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Hrubá zastavena plocha</w:t>
      </w:r>
      <w:r>
        <w:rPr>
          <w:rFonts w:ascii="Vafle Light VUT" w:hAnsi="Vafle Light VUT" w:cstheme="minorHAnsi"/>
          <w:lang w:val="cs-CZ"/>
        </w:rPr>
        <w:t xml:space="preserve"> -</w:t>
      </w:r>
      <w:r w:rsidRPr="00934393">
        <w:rPr>
          <w:rFonts w:ascii="Vafle Light VUT" w:hAnsi="Vafle Light VUT" w:cstheme="minorHAnsi"/>
          <w:lang w:val="cs-CZ"/>
        </w:rPr>
        <w:t xml:space="preserve"> 16 561 m2</w:t>
      </w:r>
    </w:p>
    <w:p w:rsidR="00934393" w:rsidRPr="00934393" w:rsidRDefault="00934393" w:rsidP="00934393">
      <w:pPr>
        <w:jc w:val="both"/>
        <w:rPr>
          <w:rFonts w:ascii="Vafle Light VUT" w:hAnsi="Vafle Light VUT" w:cstheme="minorHAnsi"/>
          <w:lang w:val="cs-CZ"/>
        </w:rPr>
      </w:pP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 xml:space="preserve">Počet parkovacích míst </w:t>
      </w:r>
      <w:r>
        <w:rPr>
          <w:rFonts w:ascii="Vafle Light VUT" w:hAnsi="Vafle Light VUT" w:cstheme="minorHAnsi"/>
          <w:lang w:val="cs-CZ"/>
        </w:rPr>
        <w:t>-</w:t>
      </w:r>
      <w:r w:rsidRPr="00934393">
        <w:rPr>
          <w:rFonts w:ascii="Vafle Light VUT" w:hAnsi="Vafle Light VUT" w:cstheme="minorHAnsi"/>
          <w:lang w:val="cs-CZ"/>
        </w:rPr>
        <w:t xml:space="preserve"> 74</w:t>
      </w:r>
    </w:p>
    <w:p w:rsidR="00934393" w:rsidRPr="00934393" w:rsidRDefault="00934393" w:rsidP="00934393">
      <w:pPr>
        <w:jc w:val="both"/>
        <w:rPr>
          <w:rFonts w:ascii="Vafle Light VUT" w:hAnsi="Vafle Light VUT" w:cstheme="minorHAnsi"/>
          <w:lang w:val="cs-CZ"/>
        </w:rPr>
      </w:pPr>
    </w:p>
    <w:p w:rsidR="00934393"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 xml:space="preserve">Odhadovaná cena </w:t>
      </w:r>
      <w:r>
        <w:rPr>
          <w:rFonts w:ascii="Vafle Light VUT" w:hAnsi="Vafle Light VUT" w:cstheme="minorHAnsi"/>
          <w:lang w:val="cs-CZ"/>
        </w:rPr>
        <w:t xml:space="preserve">- </w:t>
      </w:r>
      <w:r w:rsidRPr="00934393">
        <w:rPr>
          <w:rFonts w:ascii="Vafle Light VUT" w:hAnsi="Vafle Light VUT" w:cstheme="minorHAnsi"/>
          <w:lang w:val="cs-CZ"/>
        </w:rPr>
        <w:t xml:space="preserve"> 356 500 000 Kč</w:t>
      </w:r>
    </w:p>
    <w:p w:rsidR="00934393" w:rsidRPr="00934393" w:rsidRDefault="00934393" w:rsidP="00934393">
      <w:pPr>
        <w:jc w:val="both"/>
        <w:rPr>
          <w:rFonts w:ascii="Vafle Light VUT" w:hAnsi="Vafle Light VUT" w:cstheme="minorHAnsi"/>
          <w:lang w:val="cs-CZ"/>
        </w:rPr>
      </w:pPr>
    </w:p>
    <w:p w:rsidR="000E7470" w:rsidRPr="00934393" w:rsidRDefault="00934393" w:rsidP="00934393">
      <w:pPr>
        <w:jc w:val="both"/>
        <w:rPr>
          <w:rFonts w:ascii="Vafle Light VUT" w:hAnsi="Vafle Light VUT" w:cstheme="minorHAnsi"/>
          <w:lang w:val="cs-CZ"/>
        </w:rPr>
      </w:pPr>
      <w:r w:rsidRPr="00934393">
        <w:rPr>
          <w:rFonts w:ascii="Vafle Light VUT" w:hAnsi="Vafle Light VUT" w:cstheme="minorHAnsi"/>
          <w:lang w:val="cs-CZ"/>
        </w:rPr>
        <w:t xml:space="preserve">Kapacita sálu </w:t>
      </w:r>
      <w:r>
        <w:rPr>
          <w:rFonts w:ascii="Vafle Light VUT" w:hAnsi="Vafle Light VUT" w:cstheme="minorHAnsi"/>
          <w:lang w:val="cs-CZ"/>
        </w:rPr>
        <w:t xml:space="preserve">- </w:t>
      </w:r>
      <w:r w:rsidRPr="00934393">
        <w:rPr>
          <w:rFonts w:ascii="Vafle Light VUT" w:hAnsi="Vafle Light VUT" w:cstheme="minorHAnsi"/>
          <w:lang w:val="cs-CZ"/>
        </w:rPr>
        <w:t>200 díváků</w:t>
      </w:r>
    </w:p>
    <w:p w:rsidR="000E7470" w:rsidRPr="00934393" w:rsidRDefault="000E7470" w:rsidP="00D65E22">
      <w:pPr>
        <w:jc w:val="both"/>
        <w:rPr>
          <w:rFonts w:ascii="Vafle Light VUT" w:hAnsi="Vafle Light VUT" w:cstheme="minorHAnsi"/>
          <w:lang w:val="cs-CZ"/>
        </w:rPr>
      </w:pPr>
      <w:r w:rsidRPr="00934393">
        <w:rPr>
          <w:rFonts w:ascii="Vafle Light VUT" w:hAnsi="Vafle Light VUT" w:cstheme="minorHAnsi"/>
          <w:lang w:val="cs-CZ"/>
        </w:rPr>
        <w:t>ČESTNÉ PROHLAŠENÍ</w:t>
      </w:r>
    </w:p>
    <w:p w:rsidR="000E7470" w:rsidRPr="00934393" w:rsidRDefault="000E7470" w:rsidP="00D65E22">
      <w:pPr>
        <w:jc w:val="both"/>
        <w:rPr>
          <w:rFonts w:ascii="Vafle Light VUT" w:hAnsi="Vafle Light VUT" w:cstheme="minorHAnsi"/>
          <w:lang w:val="cs-CZ"/>
        </w:rPr>
      </w:pPr>
      <w:r w:rsidRPr="00934393">
        <w:rPr>
          <w:rFonts w:ascii="Vafle Light VUT" w:hAnsi="Vafle Light VUT" w:cstheme="minorHAnsi"/>
          <w:lang w:val="cs-CZ"/>
        </w:rPr>
        <w:t>Prohlašuju, že tuto bakalářskou práci jsem zpracovala samostatně. Všichní použite materiály a podklady, se kterých jsem čerpala jsou uvedene v seznamu použite literatúry.</w:t>
      </w:r>
    </w:p>
    <w:p w:rsidR="000E7470" w:rsidRPr="00934393" w:rsidRDefault="000E7470" w:rsidP="00D65E22">
      <w:pPr>
        <w:jc w:val="both"/>
        <w:rPr>
          <w:rFonts w:ascii="Vafle Light VUT" w:hAnsi="Vafle Light VUT" w:cstheme="minorHAnsi"/>
          <w:lang w:val="cs-CZ"/>
        </w:rPr>
      </w:pPr>
      <w:r w:rsidRPr="00934393">
        <w:rPr>
          <w:rFonts w:ascii="Vafle Light VUT" w:hAnsi="Vafle Light VUT" w:cstheme="minorHAnsi"/>
          <w:lang w:val="cs-CZ"/>
        </w:rPr>
        <w:t>ABSTRAKT</w:t>
      </w:r>
    </w:p>
    <w:p w:rsidR="000E7470" w:rsidRPr="00934393" w:rsidRDefault="000E7470" w:rsidP="00D65E22">
      <w:pPr>
        <w:jc w:val="both"/>
        <w:rPr>
          <w:rFonts w:ascii="Vafle Light VUT" w:hAnsi="Vafle Light VUT" w:cstheme="minorHAnsi"/>
          <w:lang w:val="cs-CZ"/>
        </w:rPr>
      </w:pPr>
      <w:r w:rsidRPr="00934393">
        <w:rPr>
          <w:rFonts w:ascii="Vafle Light VUT" w:hAnsi="Vafle Light VUT" w:cstheme="minorHAnsi"/>
          <w:lang w:val="cs-CZ"/>
        </w:rPr>
        <w:t>Frýdek-Místek je město z velkým kulturním potenciálem, svou stávbou bych chtěla lídem ve snaze toho potencialu podpořit a vypracovala jsem prostor pro využiti vicera generacemi a pro různé druhy kulturních akci, dominantním využitim je ale městská knihovna, pro kterou je budova návržena. Vzhledem k netypickému tváru a ruzným učelam vytváří</w:t>
      </w:r>
      <w:r w:rsidR="00207278" w:rsidRPr="00934393">
        <w:rPr>
          <w:rFonts w:ascii="Vafle Light VUT" w:hAnsi="Vafle Light VUT" w:cstheme="minorHAnsi"/>
          <w:lang w:val="cs-CZ"/>
        </w:rPr>
        <w:t xml:space="preserve"> atraktivní pritahujcí prostor, čimž přispivá k sjednoseni kníhovnícké funkce do jedne stavby ve městě se dvěma centry.</w:t>
      </w:r>
    </w:p>
    <w:p w:rsidR="000228F7" w:rsidRPr="00934393" w:rsidRDefault="000228F7" w:rsidP="00D65E22">
      <w:pPr>
        <w:jc w:val="both"/>
        <w:rPr>
          <w:rFonts w:ascii="Vafle Light VUT" w:hAnsi="Vafle Light VUT" w:cstheme="minorHAnsi"/>
          <w:lang w:val="cs-CZ"/>
        </w:rPr>
      </w:pPr>
    </w:p>
    <w:p w:rsidR="000228F7" w:rsidRPr="00934393" w:rsidRDefault="000228F7" w:rsidP="00D65E22">
      <w:pPr>
        <w:jc w:val="both"/>
        <w:rPr>
          <w:rFonts w:ascii="Vafle Light VUT" w:hAnsi="Vafle Light VUT" w:cstheme="minorHAnsi"/>
          <w:lang w:val="cs-CZ"/>
        </w:rPr>
      </w:pPr>
    </w:p>
    <w:p w:rsidR="000228F7" w:rsidRDefault="000228F7" w:rsidP="00D65E22">
      <w:pPr>
        <w:jc w:val="both"/>
        <w:rPr>
          <w:rFonts w:ascii="Vafle Light VUT" w:hAnsi="Vafle Light VUT" w:cstheme="minorHAnsi"/>
          <w:lang w:val="cs-CZ"/>
        </w:rPr>
      </w:pPr>
    </w:p>
    <w:p w:rsidR="00934393" w:rsidRDefault="00934393" w:rsidP="00D65E22">
      <w:pPr>
        <w:jc w:val="both"/>
        <w:rPr>
          <w:rFonts w:ascii="Vafle Light VUT" w:hAnsi="Vafle Light VUT" w:cstheme="minorHAnsi"/>
          <w:lang w:val="cs-CZ"/>
        </w:rPr>
      </w:pPr>
    </w:p>
    <w:p w:rsidR="00934393" w:rsidRDefault="00934393" w:rsidP="00D65E22">
      <w:pPr>
        <w:jc w:val="both"/>
        <w:rPr>
          <w:rFonts w:ascii="Vafle Light VUT" w:hAnsi="Vafle Light VUT" w:cstheme="minorHAnsi"/>
          <w:lang w:val="cs-CZ"/>
        </w:rPr>
      </w:pPr>
    </w:p>
    <w:p w:rsidR="00934393" w:rsidRDefault="00934393" w:rsidP="00D65E22">
      <w:pPr>
        <w:jc w:val="both"/>
        <w:rPr>
          <w:rFonts w:ascii="Vafle Light VUT" w:hAnsi="Vafle Light VUT" w:cstheme="minorHAnsi"/>
          <w:lang w:val="cs-CZ"/>
        </w:rPr>
      </w:pPr>
    </w:p>
    <w:p w:rsidR="00934393" w:rsidRPr="00934393" w:rsidRDefault="00934393" w:rsidP="00D65E22">
      <w:pPr>
        <w:jc w:val="both"/>
        <w:rPr>
          <w:rFonts w:ascii="Vafle Light VUT" w:hAnsi="Vafle Light VUT" w:cstheme="minorHAnsi"/>
          <w:lang w:val="cs-CZ"/>
        </w:rPr>
      </w:pPr>
    </w:p>
    <w:p w:rsidR="00950849" w:rsidRPr="00934393" w:rsidRDefault="00950849" w:rsidP="00D65E22">
      <w:pPr>
        <w:jc w:val="both"/>
        <w:rPr>
          <w:rFonts w:ascii="Vafle Light VUT" w:hAnsi="Vafle Light VUT" w:cstheme="minorHAnsi"/>
          <w:lang w:val="cs-CZ"/>
        </w:rPr>
      </w:pPr>
      <w:r w:rsidRPr="00934393">
        <w:rPr>
          <w:rFonts w:ascii="Vafle Light VUT" w:hAnsi="Vafle Light VUT" w:cstheme="minorHAnsi"/>
          <w:lang w:val="cs-CZ"/>
        </w:rPr>
        <w:t xml:space="preserve"> </w:t>
      </w:r>
    </w:p>
    <w:p w:rsidR="00F4449C" w:rsidRPr="00934393" w:rsidRDefault="00F4449C" w:rsidP="00D65E22">
      <w:pPr>
        <w:jc w:val="both"/>
        <w:rPr>
          <w:rFonts w:ascii="Vafle Light VUT" w:hAnsi="Vafle Light VUT" w:cstheme="minorHAnsi"/>
          <w:lang w:val="cs-CZ"/>
        </w:rPr>
      </w:pPr>
      <w:r w:rsidRPr="00934393">
        <w:rPr>
          <w:rFonts w:ascii="Vafle Light VUT" w:hAnsi="Vafle Light VUT" w:cstheme="minorHAnsi"/>
          <w:lang w:val="cs-CZ"/>
        </w:rPr>
        <w:t>PODEKOVÁNÍ</w:t>
      </w:r>
    </w:p>
    <w:p w:rsidR="00F4449C" w:rsidRPr="00934393" w:rsidRDefault="00F4449C" w:rsidP="00D65E22">
      <w:pPr>
        <w:jc w:val="both"/>
        <w:rPr>
          <w:rFonts w:ascii="Vafle Light VUT" w:hAnsi="Vafle Light VUT" w:cstheme="minorHAnsi"/>
          <w:lang w:val="cs-CZ"/>
        </w:rPr>
      </w:pPr>
      <w:r w:rsidRPr="00934393">
        <w:rPr>
          <w:rFonts w:ascii="Vafle Light VUT" w:hAnsi="Vafle Light VUT" w:cstheme="minorHAnsi"/>
          <w:lang w:val="cs-CZ"/>
        </w:rPr>
        <w:t xml:space="preserve">Tymto bych chtěla poděkovat vedoucimu bakalářské práce Ing. Arch. Jířímu Markoví, zajeho vedení a konstruktivní </w:t>
      </w:r>
      <w:r w:rsidR="009D1C8D" w:rsidRPr="00934393">
        <w:rPr>
          <w:rFonts w:ascii="Vafle Light VUT" w:hAnsi="Vafle Light VUT" w:cstheme="minorHAnsi"/>
          <w:lang w:val="cs-CZ"/>
        </w:rPr>
        <w:t xml:space="preserve">připomínky. </w:t>
      </w:r>
    </w:p>
    <w:p w:rsidR="00950849" w:rsidRPr="00934393" w:rsidRDefault="00950849" w:rsidP="00D65E22">
      <w:pPr>
        <w:jc w:val="both"/>
        <w:rPr>
          <w:rFonts w:cstheme="minorHAnsi"/>
          <w:lang w:val="cs-CZ"/>
        </w:rPr>
      </w:pPr>
    </w:p>
    <w:sectPr w:rsidR="00950849" w:rsidRPr="009343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afle VUT">
    <w:panose1 w:val="02000506030000020004"/>
    <w:charset w:val="00"/>
    <w:family w:val="auto"/>
    <w:pitch w:val="variable"/>
    <w:sig w:usb0="800000AF" w:usb1="5000606A" w:usb2="00000000" w:usb3="00000000" w:csb0="8000000B" w:csb1="00000000"/>
  </w:font>
  <w:font w:name="Vafle Light VUT">
    <w:panose1 w:val="00000000000000000000"/>
    <w:charset w:val="00"/>
    <w:family w:val="auto"/>
    <w:pitch w:val="variable"/>
    <w:sig w:usb0="000000AF" w:usb1="10000000" w:usb2="00000000" w:usb3="00000000" w:csb0="8000000B"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09E"/>
    <w:rsid w:val="000228F7"/>
    <w:rsid w:val="00041BB2"/>
    <w:rsid w:val="0006656B"/>
    <w:rsid w:val="000E7470"/>
    <w:rsid w:val="001A1233"/>
    <w:rsid w:val="001E6D68"/>
    <w:rsid w:val="001F6357"/>
    <w:rsid w:val="00207278"/>
    <w:rsid w:val="003F34B0"/>
    <w:rsid w:val="004B21D3"/>
    <w:rsid w:val="004E709E"/>
    <w:rsid w:val="006D4881"/>
    <w:rsid w:val="007B774C"/>
    <w:rsid w:val="008770BE"/>
    <w:rsid w:val="00934393"/>
    <w:rsid w:val="00950849"/>
    <w:rsid w:val="009D1C8D"/>
    <w:rsid w:val="00AE2128"/>
    <w:rsid w:val="00BC6031"/>
    <w:rsid w:val="00C353FF"/>
    <w:rsid w:val="00D65E22"/>
    <w:rsid w:val="00E15D69"/>
    <w:rsid w:val="00F21E71"/>
    <w:rsid w:val="00F44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0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70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70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70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21681">
      <w:bodyDiv w:val="1"/>
      <w:marLeft w:val="0"/>
      <w:marRight w:val="0"/>
      <w:marTop w:val="0"/>
      <w:marBottom w:val="0"/>
      <w:divBdr>
        <w:top w:val="none" w:sz="0" w:space="0" w:color="auto"/>
        <w:left w:val="none" w:sz="0" w:space="0" w:color="auto"/>
        <w:bottom w:val="none" w:sz="0" w:space="0" w:color="auto"/>
        <w:right w:val="none" w:sz="0" w:space="0" w:color="auto"/>
      </w:divBdr>
      <w:divsChild>
        <w:div w:id="1555702754">
          <w:marLeft w:val="0"/>
          <w:marRight w:val="0"/>
          <w:marTop w:val="0"/>
          <w:marBottom w:val="0"/>
          <w:divBdr>
            <w:top w:val="none" w:sz="0" w:space="0" w:color="auto"/>
            <w:left w:val="none" w:sz="0" w:space="0" w:color="auto"/>
            <w:bottom w:val="none" w:sz="0" w:space="0" w:color="auto"/>
            <w:right w:val="none" w:sz="0" w:space="0" w:color="auto"/>
          </w:divBdr>
        </w:div>
      </w:divsChild>
    </w:div>
    <w:div w:id="483397492">
      <w:bodyDiv w:val="1"/>
      <w:marLeft w:val="0"/>
      <w:marRight w:val="0"/>
      <w:marTop w:val="0"/>
      <w:marBottom w:val="0"/>
      <w:divBdr>
        <w:top w:val="none" w:sz="0" w:space="0" w:color="auto"/>
        <w:left w:val="none" w:sz="0" w:space="0" w:color="auto"/>
        <w:bottom w:val="none" w:sz="0" w:space="0" w:color="auto"/>
        <w:right w:val="none" w:sz="0" w:space="0" w:color="auto"/>
      </w:divBdr>
    </w:div>
    <w:div w:id="499538267">
      <w:bodyDiv w:val="1"/>
      <w:marLeft w:val="0"/>
      <w:marRight w:val="0"/>
      <w:marTop w:val="0"/>
      <w:marBottom w:val="0"/>
      <w:divBdr>
        <w:top w:val="none" w:sz="0" w:space="0" w:color="auto"/>
        <w:left w:val="none" w:sz="0" w:space="0" w:color="auto"/>
        <w:bottom w:val="none" w:sz="0" w:space="0" w:color="auto"/>
        <w:right w:val="none" w:sz="0" w:space="0" w:color="auto"/>
      </w:divBdr>
    </w:div>
    <w:div w:id="821167028">
      <w:bodyDiv w:val="1"/>
      <w:marLeft w:val="0"/>
      <w:marRight w:val="0"/>
      <w:marTop w:val="0"/>
      <w:marBottom w:val="0"/>
      <w:divBdr>
        <w:top w:val="none" w:sz="0" w:space="0" w:color="auto"/>
        <w:left w:val="none" w:sz="0" w:space="0" w:color="auto"/>
        <w:bottom w:val="none" w:sz="0" w:space="0" w:color="auto"/>
        <w:right w:val="none" w:sz="0" w:space="0" w:color="auto"/>
      </w:divBdr>
    </w:div>
    <w:div w:id="856819316">
      <w:bodyDiv w:val="1"/>
      <w:marLeft w:val="0"/>
      <w:marRight w:val="0"/>
      <w:marTop w:val="0"/>
      <w:marBottom w:val="0"/>
      <w:divBdr>
        <w:top w:val="none" w:sz="0" w:space="0" w:color="auto"/>
        <w:left w:val="none" w:sz="0" w:space="0" w:color="auto"/>
        <w:bottom w:val="none" w:sz="0" w:space="0" w:color="auto"/>
        <w:right w:val="none" w:sz="0" w:space="0" w:color="auto"/>
      </w:divBdr>
    </w:div>
    <w:div w:id="944770563">
      <w:bodyDiv w:val="1"/>
      <w:marLeft w:val="0"/>
      <w:marRight w:val="0"/>
      <w:marTop w:val="0"/>
      <w:marBottom w:val="0"/>
      <w:divBdr>
        <w:top w:val="none" w:sz="0" w:space="0" w:color="auto"/>
        <w:left w:val="none" w:sz="0" w:space="0" w:color="auto"/>
        <w:bottom w:val="none" w:sz="0" w:space="0" w:color="auto"/>
        <w:right w:val="none" w:sz="0" w:space="0" w:color="auto"/>
      </w:divBdr>
      <w:divsChild>
        <w:div w:id="1964770464">
          <w:marLeft w:val="0"/>
          <w:marRight w:val="0"/>
          <w:marTop w:val="0"/>
          <w:marBottom w:val="0"/>
          <w:divBdr>
            <w:top w:val="none" w:sz="0" w:space="0" w:color="auto"/>
            <w:left w:val="none" w:sz="0" w:space="0" w:color="auto"/>
            <w:bottom w:val="none" w:sz="0" w:space="0" w:color="auto"/>
            <w:right w:val="none" w:sz="0" w:space="0" w:color="auto"/>
          </w:divBdr>
        </w:div>
      </w:divsChild>
    </w:div>
    <w:div w:id="1394542866">
      <w:bodyDiv w:val="1"/>
      <w:marLeft w:val="0"/>
      <w:marRight w:val="0"/>
      <w:marTop w:val="0"/>
      <w:marBottom w:val="0"/>
      <w:divBdr>
        <w:top w:val="none" w:sz="0" w:space="0" w:color="auto"/>
        <w:left w:val="none" w:sz="0" w:space="0" w:color="auto"/>
        <w:bottom w:val="none" w:sz="0" w:space="0" w:color="auto"/>
        <w:right w:val="none" w:sz="0" w:space="0" w:color="auto"/>
      </w:divBdr>
      <w:divsChild>
        <w:div w:id="501316797">
          <w:marLeft w:val="0"/>
          <w:marRight w:val="0"/>
          <w:marTop w:val="0"/>
          <w:marBottom w:val="0"/>
          <w:divBdr>
            <w:top w:val="none" w:sz="0" w:space="0" w:color="auto"/>
            <w:left w:val="none" w:sz="0" w:space="0" w:color="auto"/>
            <w:bottom w:val="none" w:sz="0" w:space="0" w:color="auto"/>
            <w:right w:val="none" w:sz="0" w:space="0" w:color="auto"/>
          </w:divBdr>
          <w:divsChild>
            <w:div w:id="1208303021">
              <w:marLeft w:val="0"/>
              <w:marRight w:val="0"/>
              <w:marTop w:val="0"/>
              <w:marBottom w:val="0"/>
              <w:divBdr>
                <w:top w:val="none" w:sz="0" w:space="0" w:color="auto"/>
                <w:left w:val="none" w:sz="0" w:space="0" w:color="auto"/>
                <w:bottom w:val="none" w:sz="0" w:space="0" w:color="auto"/>
                <w:right w:val="none" w:sz="0" w:space="0" w:color="auto"/>
              </w:divBdr>
              <w:divsChild>
                <w:div w:id="356201611">
                  <w:marLeft w:val="0"/>
                  <w:marRight w:val="0"/>
                  <w:marTop w:val="0"/>
                  <w:marBottom w:val="0"/>
                  <w:divBdr>
                    <w:top w:val="none" w:sz="0" w:space="0" w:color="auto"/>
                    <w:left w:val="none" w:sz="0" w:space="0" w:color="auto"/>
                    <w:bottom w:val="none" w:sz="0" w:space="0" w:color="auto"/>
                    <w:right w:val="none" w:sz="0" w:space="0" w:color="auto"/>
                  </w:divBdr>
                  <w:divsChild>
                    <w:div w:id="1326283969">
                      <w:marLeft w:val="0"/>
                      <w:marRight w:val="0"/>
                      <w:marTop w:val="0"/>
                      <w:marBottom w:val="0"/>
                      <w:divBdr>
                        <w:top w:val="none" w:sz="0" w:space="0" w:color="auto"/>
                        <w:left w:val="none" w:sz="0" w:space="0" w:color="auto"/>
                        <w:bottom w:val="none" w:sz="0" w:space="0" w:color="auto"/>
                        <w:right w:val="none" w:sz="0" w:space="0" w:color="auto"/>
                      </w:divBdr>
                      <w:divsChild>
                        <w:div w:id="298073605">
                          <w:marLeft w:val="0"/>
                          <w:marRight w:val="0"/>
                          <w:marTop w:val="0"/>
                          <w:marBottom w:val="0"/>
                          <w:divBdr>
                            <w:top w:val="none" w:sz="0" w:space="0" w:color="auto"/>
                            <w:left w:val="none" w:sz="0" w:space="0" w:color="auto"/>
                            <w:bottom w:val="none" w:sz="0" w:space="0" w:color="auto"/>
                            <w:right w:val="none" w:sz="0" w:space="0" w:color="auto"/>
                          </w:divBdr>
                          <w:divsChild>
                            <w:div w:id="485436106">
                              <w:marLeft w:val="0"/>
                              <w:marRight w:val="300"/>
                              <w:marTop w:val="180"/>
                              <w:marBottom w:val="0"/>
                              <w:divBdr>
                                <w:top w:val="none" w:sz="0" w:space="0" w:color="auto"/>
                                <w:left w:val="none" w:sz="0" w:space="0" w:color="auto"/>
                                <w:bottom w:val="none" w:sz="0" w:space="0" w:color="auto"/>
                                <w:right w:val="none" w:sz="0" w:space="0" w:color="auto"/>
                              </w:divBdr>
                              <w:divsChild>
                                <w:div w:id="178784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894466">
          <w:marLeft w:val="0"/>
          <w:marRight w:val="0"/>
          <w:marTop w:val="0"/>
          <w:marBottom w:val="0"/>
          <w:divBdr>
            <w:top w:val="none" w:sz="0" w:space="0" w:color="auto"/>
            <w:left w:val="none" w:sz="0" w:space="0" w:color="auto"/>
            <w:bottom w:val="none" w:sz="0" w:space="0" w:color="auto"/>
            <w:right w:val="none" w:sz="0" w:space="0" w:color="auto"/>
          </w:divBdr>
          <w:divsChild>
            <w:div w:id="504318739">
              <w:marLeft w:val="0"/>
              <w:marRight w:val="0"/>
              <w:marTop w:val="0"/>
              <w:marBottom w:val="0"/>
              <w:divBdr>
                <w:top w:val="none" w:sz="0" w:space="0" w:color="auto"/>
                <w:left w:val="none" w:sz="0" w:space="0" w:color="auto"/>
                <w:bottom w:val="none" w:sz="0" w:space="0" w:color="auto"/>
                <w:right w:val="none" w:sz="0" w:space="0" w:color="auto"/>
              </w:divBdr>
              <w:divsChild>
                <w:div w:id="2049719915">
                  <w:marLeft w:val="0"/>
                  <w:marRight w:val="0"/>
                  <w:marTop w:val="0"/>
                  <w:marBottom w:val="0"/>
                  <w:divBdr>
                    <w:top w:val="none" w:sz="0" w:space="0" w:color="auto"/>
                    <w:left w:val="none" w:sz="0" w:space="0" w:color="auto"/>
                    <w:bottom w:val="none" w:sz="0" w:space="0" w:color="auto"/>
                    <w:right w:val="none" w:sz="0" w:space="0" w:color="auto"/>
                  </w:divBdr>
                  <w:divsChild>
                    <w:div w:id="1282764878">
                      <w:marLeft w:val="0"/>
                      <w:marRight w:val="0"/>
                      <w:marTop w:val="0"/>
                      <w:marBottom w:val="0"/>
                      <w:divBdr>
                        <w:top w:val="none" w:sz="0" w:space="0" w:color="auto"/>
                        <w:left w:val="none" w:sz="0" w:space="0" w:color="auto"/>
                        <w:bottom w:val="none" w:sz="0" w:space="0" w:color="auto"/>
                        <w:right w:val="none" w:sz="0" w:space="0" w:color="auto"/>
                      </w:divBdr>
                      <w:divsChild>
                        <w:div w:id="458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1380</Words>
  <Characters>7867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Khaver</dc:creator>
  <cp:lastModifiedBy>Khaver</cp:lastModifiedBy>
  <cp:revision>2</cp:revision>
  <dcterms:created xsi:type="dcterms:W3CDTF">2019-05-06T05:50:00Z</dcterms:created>
  <dcterms:modified xsi:type="dcterms:W3CDTF">2019-05-06T05:50:00Z</dcterms:modified>
</cp:coreProperties>
</file>